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07E" w:rsidRDefault="002D307E" w:rsidP="002D307E">
      <w:pPr>
        <w:pStyle w:val="Heading2"/>
        <w:tabs>
          <w:tab w:val="clear" w:pos="567"/>
          <w:tab w:val="left" w:pos="0"/>
        </w:tabs>
        <w:ind w:left="0" w:firstLine="0"/>
        <w:rPr>
          <w:lang w:val="el-GR"/>
        </w:rPr>
      </w:pPr>
      <w:bookmarkStart w:id="0" w:name="_Toc493607506"/>
      <w:bookmarkStart w:id="1" w:name="_Toc520102882"/>
      <w:r>
        <w:rPr>
          <w:lang w:val="el-GR"/>
        </w:rPr>
        <w:t xml:space="preserve">ΠΑΡΑΡΤΗΜΑ </w:t>
      </w:r>
      <w:r>
        <w:rPr>
          <w:lang w:val="en-US"/>
        </w:rPr>
        <w:t>I</w:t>
      </w:r>
      <w:r>
        <w:rPr>
          <w:lang w:val="el-GR"/>
        </w:rPr>
        <w:t>IΙ – Υπόδειγμα Οικονομικής Προσφοράς</w:t>
      </w:r>
      <w:bookmarkEnd w:id="1"/>
      <w:r>
        <w:rPr>
          <w:lang w:val="el-GR"/>
        </w:rPr>
        <w:t xml:space="preserve"> </w:t>
      </w:r>
    </w:p>
    <w:p w:rsidR="002D307E" w:rsidRPr="008A7864" w:rsidRDefault="002D307E" w:rsidP="002D307E">
      <w:pPr>
        <w:spacing w:after="0"/>
        <w:jc w:val="center"/>
        <w:rPr>
          <w:b/>
          <w:sz w:val="12"/>
          <w:szCs w:val="22"/>
          <w:u w:val="single"/>
          <w:lang w:val="el-GR"/>
        </w:rPr>
      </w:pPr>
    </w:p>
    <w:tbl>
      <w:tblPr>
        <w:tblStyle w:val="TableGrid"/>
        <w:tblW w:w="0" w:type="auto"/>
        <w:jc w:val="center"/>
        <w:tblLook w:val="04A0" w:firstRow="1" w:lastRow="0" w:firstColumn="1" w:lastColumn="0" w:noHBand="0" w:noVBand="1"/>
      </w:tblPr>
      <w:tblGrid>
        <w:gridCol w:w="2041"/>
        <w:gridCol w:w="920"/>
        <w:gridCol w:w="1540"/>
        <w:gridCol w:w="346"/>
        <w:gridCol w:w="1363"/>
        <w:gridCol w:w="18"/>
        <w:gridCol w:w="1682"/>
        <w:gridCol w:w="18"/>
        <w:gridCol w:w="1682"/>
        <w:gridCol w:w="9"/>
        <w:gridCol w:w="9"/>
      </w:tblGrid>
      <w:tr w:rsidR="002D307E" w:rsidRPr="00DB7B13" w:rsidTr="000B6CD6">
        <w:trPr>
          <w:trHeight w:val="454"/>
          <w:jc w:val="center"/>
        </w:trPr>
        <w:tc>
          <w:tcPr>
            <w:tcW w:w="9628" w:type="dxa"/>
            <w:gridSpan w:val="11"/>
            <w:shd w:val="clear" w:color="auto" w:fill="BDD6EE" w:themeFill="accent1" w:themeFillTint="66"/>
            <w:vAlign w:val="center"/>
          </w:tcPr>
          <w:p w:rsidR="002D307E" w:rsidRDefault="002D307E" w:rsidP="000B6CD6">
            <w:pPr>
              <w:spacing w:after="0"/>
              <w:jc w:val="center"/>
              <w:rPr>
                <w:b/>
                <w:sz w:val="24"/>
                <w:szCs w:val="22"/>
                <w:u w:val="single"/>
                <w:lang w:val="el-GR"/>
              </w:rPr>
            </w:pPr>
            <w:r w:rsidRPr="008A7864">
              <w:rPr>
                <w:b/>
                <w:sz w:val="24"/>
                <w:szCs w:val="22"/>
                <w:u w:val="single"/>
                <w:lang w:val="el-GR"/>
              </w:rPr>
              <w:t>Πίνακας Ανάλυσης Οικονομικής Προσφοράς</w:t>
            </w:r>
          </w:p>
          <w:p w:rsidR="002D307E" w:rsidRPr="00DB7B13" w:rsidRDefault="002D307E" w:rsidP="000B6CD6">
            <w:pPr>
              <w:spacing w:after="0"/>
              <w:jc w:val="center"/>
              <w:rPr>
                <w:rFonts w:asciiTheme="minorHAnsi" w:hAnsiTheme="minorHAnsi" w:cstheme="minorHAnsi"/>
                <w:b/>
                <w:bCs/>
                <w:szCs w:val="20"/>
                <w:lang w:val="el-GR"/>
              </w:rPr>
            </w:pPr>
            <w:r>
              <w:rPr>
                <w:b/>
                <w:sz w:val="24"/>
                <w:szCs w:val="22"/>
                <w:u w:val="single"/>
                <w:lang w:val="el-GR"/>
              </w:rPr>
              <w:t>για το Διαγωνισμό με Συστ. Αρ. ΕΣΗΔΗΣ: ………….</w:t>
            </w:r>
          </w:p>
        </w:tc>
      </w:tr>
      <w:tr w:rsidR="002D307E" w:rsidRPr="00DB7B13" w:rsidTr="000B6CD6">
        <w:trPr>
          <w:trHeight w:val="454"/>
          <w:jc w:val="center"/>
        </w:trPr>
        <w:tc>
          <w:tcPr>
            <w:tcW w:w="9628" w:type="dxa"/>
            <w:gridSpan w:val="11"/>
            <w:shd w:val="clear" w:color="auto" w:fill="BDD6EE" w:themeFill="accent1" w:themeFillTint="66"/>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Στοιχεία προσφέροντα</w:t>
            </w:r>
          </w:p>
        </w:tc>
      </w:tr>
      <w:tr w:rsidR="002D307E" w:rsidRPr="00DB7B13" w:rsidTr="000B6CD6">
        <w:trPr>
          <w:trHeight w:val="397"/>
          <w:jc w:val="center"/>
        </w:trPr>
        <w:tc>
          <w:tcPr>
            <w:tcW w:w="2041" w:type="dxa"/>
            <w:shd w:val="clear" w:color="auto" w:fill="FFE599" w:themeFill="accent4" w:themeFillTint="66"/>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 xml:space="preserve">Επωνυμία </w:t>
            </w:r>
          </w:p>
        </w:tc>
        <w:tc>
          <w:tcPr>
            <w:tcW w:w="7587" w:type="dxa"/>
            <w:gridSpan w:val="10"/>
            <w:vAlign w:val="center"/>
          </w:tcPr>
          <w:p w:rsidR="002D307E" w:rsidRPr="00DB7B13" w:rsidRDefault="002D307E" w:rsidP="000B6CD6">
            <w:pPr>
              <w:spacing w:before="0" w:after="0"/>
              <w:jc w:val="left"/>
              <w:rPr>
                <w:rFonts w:asciiTheme="minorHAnsi" w:hAnsiTheme="minorHAnsi" w:cstheme="minorHAnsi"/>
                <w:b/>
                <w:bCs/>
                <w:szCs w:val="20"/>
                <w:lang w:val="el-GR"/>
              </w:rPr>
            </w:pPr>
          </w:p>
        </w:tc>
      </w:tr>
      <w:tr w:rsidR="002D307E" w:rsidRPr="00DB7B13" w:rsidTr="000B6CD6">
        <w:trPr>
          <w:trHeight w:val="397"/>
          <w:jc w:val="center"/>
        </w:trPr>
        <w:tc>
          <w:tcPr>
            <w:tcW w:w="2041" w:type="dxa"/>
            <w:shd w:val="clear" w:color="auto" w:fill="FFE599" w:themeFill="accent4" w:themeFillTint="66"/>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Διεύθυνση</w:t>
            </w:r>
          </w:p>
        </w:tc>
        <w:tc>
          <w:tcPr>
            <w:tcW w:w="7587" w:type="dxa"/>
            <w:gridSpan w:val="10"/>
            <w:vAlign w:val="center"/>
          </w:tcPr>
          <w:p w:rsidR="002D307E" w:rsidRPr="00DB7B13" w:rsidRDefault="002D307E" w:rsidP="000B6CD6">
            <w:pPr>
              <w:spacing w:before="0" w:after="0"/>
              <w:jc w:val="left"/>
              <w:rPr>
                <w:rFonts w:asciiTheme="minorHAnsi" w:hAnsiTheme="minorHAnsi" w:cstheme="minorHAnsi"/>
                <w:b/>
                <w:bCs/>
                <w:szCs w:val="20"/>
                <w:lang w:val="el-GR"/>
              </w:rPr>
            </w:pPr>
          </w:p>
        </w:tc>
      </w:tr>
      <w:tr w:rsidR="002D307E" w:rsidRPr="00DB7B13" w:rsidTr="000B6CD6">
        <w:trPr>
          <w:trHeight w:val="397"/>
          <w:jc w:val="center"/>
        </w:trPr>
        <w:tc>
          <w:tcPr>
            <w:tcW w:w="2041" w:type="dxa"/>
            <w:shd w:val="clear" w:color="auto" w:fill="FFE599" w:themeFill="accent4" w:themeFillTint="66"/>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Πόλη</w:t>
            </w:r>
          </w:p>
        </w:tc>
        <w:tc>
          <w:tcPr>
            <w:tcW w:w="920" w:type="dxa"/>
            <w:vAlign w:val="center"/>
          </w:tcPr>
          <w:p w:rsidR="002D307E" w:rsidRPr="00DB7B13" w:rsidRDefault="002D307E" w:rsidP="000B6CD6">
            <w:pPr>
              <w:spacing w:before="0" w:after="0"/>
              <w:jc w:val="left"/>
              <w:rPr>
                <w:rFonts w:asciiTheme="minorHAnsi" w:hAnsiTheme="minorHAnsi" w:cstheme="minorHAnsi"/>
                <w:b/>
                <w:bCs/>
                <w:szCs w:val="20"/>
                <w:lang w:val="el-GR"/>
              </w:rPr>
            </w:pPr>
          </w:p>
        </w:tc>
        <w:tc>
          <w:tcPr>
            <w:tcW w:w="1886" w:type="dxa"/>
            <w:gridSpan w:val="2"/>
            <w:shd w:val="clear" w:color="auto" w:fill="FFE599" w:themeFill="accent4" w:themeFillTint="66"/>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Τ.Κ.</w:t>
            </w:r>
          </w:p>
        </w:tc>
        <w:tc>
          <w:tcPr>
            <w:tcW w:w="4781" w:type="dxa"/>
            <w:gridSpan w:val="7"/>
            <w:vAlign w:val="center"/>
          </w:tcPr>
          <w:p w:rsidR="002D307E" w:rsidRPr="00DB7B13" w:rsidRDefault="002D307E" w:rsidP="000B6CD6">
            <w:pPr>
              <w:spacing w:before="0" w:after="0"/>
              <w:jc w:val="left"/>
              <w:rPr>
                <w:rFonts w:asciiTheme="minorHAnsi" w:hAnsiTheme="minorHAnsi" w:cstheme="minorHAnsi"/>
                <w:b/>
                <w:bCs/>
                <w:szCs w:val="20"/>
                <w:lang w:val="el-GR"/>
              </w:rPr>
            </w:pPr>
          </w:p>
        </w:tc>
      </w:tr>
      <w:tr w:rsidR="002D307E" w:rsidRPr="00DB7B13" w:rsidTr="000B6CD6">
        <w:trPr>
          <w:trHeight w:val="397"/>
          <w:jc w:val="center"/>
        </w:trPr>
        <w:tc>
          <w:tcPr>
            <w:tcW w:w="2041" w:type="dxa"/>
            <w:tcBorders>
              <w:bottom w:val="single" w:sz="4" w:space="0" w:color="auto"/>
            </w:tcBorders>
            <w:shd w:val="clear" w:color="auto" w:fill="FFE599" w:themeFill="accent4" w:themeFillTint="66"/>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Τηλέφωνο</w:t>
            </w:r>
          </w:p>
        </w:tc>
        <w:tc>
          <w:tcPr>
            <w:tcW w:w="7587" w:type="dxa"/>
            <w:gridSpan w:val="10"/>
            <w:vAlign w:val="center"/>
          </w:tcPr>
          <w:p w:rsidR="002D307E" w:rsidRPr="00DB7B13" w:rsidRDefault="002D307E" w:rsidP="000B6CD6">
            <w:pPr>
              <w:spacing w:before="0" w:after="0"/>
              <w:jc w:val="left"/>
              <w:rPr>
                <w:rFonts w:asciiTheme="minorHAnsi" w:hAnsiTheme="minorHAnsi" w:cstheme="minorHAnsi"/>
                <w:b/>
                <w:bCs/>
                <w:szCs w:val="20"/>
                <w:lang w:val="el-GR"/>
              </w:rPr>
            </w:pPr>
          </w:p>
        </w:tc>
      </w:tr>
      <w:tr w:rsidR="002D307E" w:rsidRPr="00DB7B13" w:rsidTr="000B6CD6">
        <w:trPr>
          <w:trHeight w:val="397"/>
          <w:jc w:val="center"/>
        </w:trPr>
        <w:tc>
          <w:tcPr>
            <w:tcW w:w="2041" w:type="dxa"/>
            <w:tcBorders>
              <w:bottom w:val="single" w:sz="4" w:space="0" w:color="auto"/>
            </w:tcBorders>
            <w:shd w:val="clear" w:color="auto" w:fill="FFE599" w:themeFill="accent4" w:themeFillTint="66"/>
            <w:vAlign w:val="center"/>
          </w:tcPr>
          <w:p w:rsidR="002D307E" w:rsidRPr="00DB7B13" w:rsidRDefault="002D307E" w:rsidP="000B6CD6">
            <w:pPr>
              <w:spacing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ΑΦΜ/ΔΟΥ</w:t>
            </w:r>
          </w:p>
        </w:tc>
        <w:tc>
          <w:tcPr>
            <w:tcW w:w="7587" w:type="dxa"/>
            <w:gridSpan w:val="10"/>
            <w:vAlign w:val="center"/>
          </w:tcPr>
          <w:p w:rsidR="002D307E" w:rsidRPr="00DB7B13" w:rsidRDefault="002D307E" w:rsidP="000B6CD6">
            <w:pPr>
              <w:spacing w:after="0"/>
              <w:jc w:val="left"/>
              <w:rPr>
                <w:rFonts w:asciiTheme="minorHAnsi" w:hAnsiTheme="minorHAnsi" w:cstheme="minorHAnsi"/>
                <w:b/>
                <w:bCs/>
                <w:szCs w:val="20"/>
                <w:lang w:val="el-GR"/>
              </w:rPr>
            </w:pPr>
          </w:p>
        </w:tc>
      </w:tr>
      <w:tr w:rsidR="002D307E" w:rsidRPr="00DB7B13" w:rsidTr="000B6CD6">
        <w:trPr>
          <w:trHeight w:val="397"/>
          <w:jc w:val="center"/>
        </w:trPr>
        <w:tc>
          <w:tcPr>
            <w:tcW w:w="2041" w:type="dxa"/>
            <w:shd w:val="clear" w:color="auto" w:fill="FFE599" w:themeFill="accent4" w:themeFillTint="66"/>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Ηλεκτρονική δ/νση</w:t>
            </w:r>
          </w:p>
        </w:tc>
        <w:tc>
          <w:tcPr>
            <w:tcW w:w="7587" w:type="dxa"/>
            <w:gridSpan w:val="10"/>
            <w:vAlign w:val="center"/>
          </w:tcPr>
          <w:p w:rsidR="002D307E" w:rsidRPr="00DB7B13" w:rsidRDefault="002D307E" w:rsidP="000B6CD6">
            <w:pPr>
              <w:spacing w:before="0" w:after="0"/>
              <w:jc w:val="left"/>
              <w:rPr>
                <w:rFonts w:asciiTheme="minorHAnsi" w:hAnsiTheme="minorHAnsi" w:cstheme="minorHAnsi"/>
                <w:b/>
                <w:bCs/>
                <w:szCs w:val="20"/>
                <w:lang w:val="el-GR"/>
              </w:rPr>
            </w:pPr>
          </w:p>
        </w:tc>
      </w:tr>
      <w:tr w:rsidR="002D307E" w:rsidRPr="008A7864" w:rsidTr="000B6CD6">
        <w:trPr>
          <w:trHeight w:val="146"/>
          <w:jc w:val="center"/>
        </w:trPr>
        <w:tc>
          <w:tcPr>
            <w:tcW w:w="9628" w:type="dxa"/>
            <w:gridSpan w:val="11"/>
            <w:tcBorders>
              <w:bottom w:val="single" w:sz="4" w:space="0" w:color="auto"/>
            </w:tcBorders>
            <w:shd w:val="clear" w:color="auto" w:fill="FFC000"/>
            <w:vAlign w:val="center"/>
          </w:tcPr>
          <w:p w:rsidR="002D307E" w:rsidRPr="008A7864" w:rsidRDefault="002D307E" w:rsidP="000B6CD6">
            <w:pPr>
              <w:spacing w:after="0"/>
              <w:jc w:val="center"/>
              <w:rPr>
                <w:rFonts w:asciiTheme="minorHAnsi" w:hAnsiTheme="minorHAnsi" w:cstheme="minorHAnsi"/>
                <w:b/>
                <w:bCs/>
                <w:sz w:val="16"/>
                <w:szCs w:val="16"/>
                <w:lang w:val="el-GR"/>
              </w:rPr>
            </w:pPr>
          </w:p>
        </w:tc>
      </w:tr>
      <w:tr w:rsidR="002D307E" w:rsidRPr="00A30991" w:rsidTr="000B6CD6">
        <w:trPr>
          <w:trHeight w:val="609"/>
          <w:jc w:val="center"/>
        </w:trPr>
        <w:tc>
          <w:tcPr>
            <w:tcW w:w="4501" w:type="dxa"/>
            <w:gridSpan w:val="3"/>
            <w:shd w:val="clear" w:color="auto" w:fill="BDD6EE" w:themeFill="accent1" w:themeFillTint="66"/>
            <w:vAlign w:val="center"/>
          </w:tcPr>
          <w:p w:rsidR="002D307E" w:rsidRPr="00DB7B13" w:rsidRDefault="002D307E" w:rsidP="000B6CD6">
            <w:pPr>
              <w:spacing w:after="0"/>
              <w:jc w:val="left"/>
              <w:rPr>
                <w:rFonts w:asciiTheme="minorHAnsi" w:hAnsiTheme="minorHAnsi" w:cstheme="minorHAnsi"/>
                <w:b/>
                <w:bCs/>
                <w:szCs w:val="20"/>
                <w:lang w:val="el-GR"/>
              </w:rPr>
            </w:pPr>
          </w:p>
        </w:tc>
        <w:tc>
          <w:tcPr>
            <w:tcW w:w="1727" w:type="dxa"/>
            <w:gridSpan w:val="3"/>
            <w:shd w:val="clear" w:color="auto" w:fill="BDD6EE" w:themeFill="accent1" w:themeFillTint="66"/>
            <w:vAlign w:val="center"/>
          </w:tcPr>
          <w:p w:rsidR="002D307E" w:rsidRPr="00DB7B13" w:rsidRDefault="002D307E" w:rsidP="000B6CD6">
            <w:pPr>
              <w:spacing w:after="0"/>
              <w:jc w:val="center"/>
              <w:rPr>
                <w:rFonts w:asciiTheme="minorHAnsi" w:hAnsiTheme="minorHAnsi" w:cstheme="minorHAnsi"/>
                <w:b/>
                <w:bCs/>
                <w:szCs w:val="20"/>
                <w:lang w:val="el-GR"/>
              </w:rPr>
            </w:pPr>
            <w:r w:rsidRPr="00DB7B13">
              <w:rPr>
                <w:rFonts w:asciiTheme="minorHAnsi" w:hAnsiTheme="minorHAnsi" w:cstheme="minorHAnsi"/>
                <w:b/>
                <w:bCs/>
                <w:szCs w:val="20"/>
                <w:lang w:val="el-GR"/>
              </w:rPr>
              <w:t>1</w:t>
            </w:r>
            <w:r w:rsidRPr="00DB7B13">
              <w:rPr>
                <w:rFonts w:asciiTheme="minorHAnsi" w:hAnsiTheme="minorHAnsi" w:cstheme="minorHAnsi"/>
                <w:b/>
                <w:bCs/>
                <w:szCs w:val="20"/>
                <w:vertAlign w:val="superscript"/>
                <w:lang w:val="el-GR"/>
              </w:rPr>
              <w:t>ο</w:t>
            </w:r>
            <w:r w:rsidRPr="00DB7B13">
              <w:rPr>
                <w:rFonts w:asciiTheme="minorHAnsi" w:hAnsiTheme="minorHAnsi" w:cstheme="minorHAnsi"/>
                <w:b/>
                <w:bCs/>
                <w:szCs w:val="20"/>
                <w:lang w:val="el-GR"/>
              </w:rPr>
              <w:t xml:space="preserve"> έτος</w:t>
            </w:r>
          </w:p>
        </w:tc>
        <w:tc>
          <w:tcPr>
            <w:tcW w:w="1700" w:type="dxa"/>
            <w:gridSpan w:val="2"/>
            <w:shd w:val="clear" w:color="auto" w:fill="BDD6EE" w:themeFill="accent1" w:themeFillTint="66"/>
            <w:vAlign w:val="center"/>
          </w:tcPr>
          <w:p w:rsidR="002D307E" w:rsidRPr="00DB7B13" w:rsidRDefault="002D307E" w:rsidP="000B6CD6">
            <w:pPr>
              <w:spacing w:after="0"/>
              <w:jc w:val="center"/>
              <w:rPr>
                <w:rFonts w:asciiTheme="minorHAnsi" w:hAnsiTheme="minorHAnsi" w:cstheme="minorHAnsi"/>
                <w:b/>
                <w:bCs/>
                <w:szCs w:val="20"/>
                <w:lang w:val="el-GR"/>
              </w:rPr>
            </w:pPr>
            <w:r w:rsidRPr="00DB7B13">
              <w:rPr>
                <w:rFonts w:asciiTheme="minorHAnsi" w:hAnsiTheme="minorHAnsi" w:cstheme="minorHAnsi"/>
                <w:b/>
                <w:bCs/>
                <w:szCs w:val="20"/>
                <w:lang w:val="el-GR"/>
              </w:rPr>
              <w:t>2</w:t>
            </w:r>
            <w:r w:rsidRPr="00DB7B13">
              <w:rPr>
                <w:rFonts w:asciiTheme="minorHAnsi" w:hAnsiTheme="minorHAnsi" w:cstheme="minorHAnsi"/>
                <w:b/>
                <w:bCs/>
                <w:szCs w:val="20"/>
                <w:vertAlign w:val="superscript"/>
                <w:lang w:val="el-GR"/>
              </w:rPr>
              <w:t>ο</w:t>
            </w:r>
            <w:r w:rsidRPr="00DB7B13">
              <w:rPr>
                <w:rFonts w:asciiTheme="minorHAnsi" w:hAnsiTheme="minorHAnsi" w:cstheme="minorHAnsi"/>
                <w:b/>
                <w:bCs/>
                <w:szCs w:val="20"/>
                <w:lang w:val="el-GR"/>
              </w:rPr>
              <w:t xml:space="preserve"> έτος</w:t>
            </w:r>
          </w:p>
        </w:tc>
        <w:tc>
          <w:tcPr>
            <w:tcW w:w="1700" w:type="dxa"/>
            <w:gridSpan w:val="3"/>
            <w:shd w:val="clear" w:color="auto" w:fill="BDD6EE" w:themeFill="accent1" w:themeFillTint="66"/>
            <w:vAlign w:val="center"/>
          </w:tcPr>
          <w:p w:rsidR="002D307E" w:rsidRPr="00DB7B13" w:rsidRDefault="002D307E" w:rsidP="000B6CD6">
            <w:pPr>
              <w:spacing w:after="0"/>
              <w:jc w:val="center"/>
              <w:rPr>
                <w:rFonts w:asciiTheme="minorHAnsi" w:hAnsiTheme="minorHAnsi" w:cstheme="minorHAnsi"/>
                <w:b/>
                <w:bCs/>
                <w:szCs w:val="20"/>
                <w:lang w:val="el-GR"/>
              </w:rPr>
            </w:pPr>
            <w:r>
              <w:rPr>
                <w:rFonts w:asciiTheme="minorHAnsi" w:hAnsiTheme="minorHAnsi" w:cstheme="minorHAnsi"/>
                <w:b/>
                <w:bCs/>
                <w:szCs w:val="20"/>
                <w:lang w:val="el-GR"/>
              </w:rPr>
              <w:t>Σύνολο για τα δύο (2) έτη</w:t>
            </w:r>
          </w:p>
        </w:tc>
      </w:tr>
      <w:tr w:rsidR="002D307E" w:rsidRPr="00DB7B13" w:rsidTr="000B6CD6">
        <w:trPr>
          <w:trHeight w:val="393"/>
          <w:jc w:val="center"/>
        </w:trPr>
        <w:tc>
          <w:tcPr>
            <w:tcW w:w="4501" w:type="dxa"/>
            <w:gridSpan w:val="3"/>
            <w:shd w:val="clear" w:color="auto" w:fill="auto"/>
            <w:vAlign w:val="center"/>
          </w:tcPr>
          <w:p w:rsidR="002D307E" w:rsidRPr="00DB7B13" w:rsidRDefault="002D307E" w:rsidP="000B6CD6">
            <w:pPr>
              <w:spacing w:before="0" w:after="0"/>
              <w:jc w:val="left"/>
              <w:rPr>
                <w:rFonts w:asciiTheme="minorHAnsi" w:hAnsiTheme="minorHAnsi" w:cstheme="minorHAnsi"/>
                <w:bCs/>
                <w:szCs w:val="20"/>
                <w:lang w:val="el-GR"/>
              </w:rPr>
            </w:pPr>
            <w:r w:rsidRPr="00DB7B13">
              <w:rPr>
                <w:rFonts w:asciiTheme="minorHAnsi" w:hAnsiTheme="minorHAnsi" w:cstheme="minorHAnsi"/>
                <w:bCs/>
                <w:szCs w:val="20"/>
                <w:lang w:val="el-GR"/>
              </w:rPr>
              <w:t>Αριθμός εργαζομένων</w:t>
            </w:r>
          </w:p>
        </w:tc>
        <w:tc>
          <w:tcPr>
            <w:tcW w:w="1727" w:type="dxa"/>
            <w:gridSpan w:val="3"/>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3"/>
          </w:tcPr>
          <w:p w:rsidR="002D307E" w:rsidRPr="00DB7B13" w:rsidRDefault="002D307E" w:rsidP="000B6CD6">
            <w:pPr>
              <w:spacing w:after="0"/>
              <w:jc w:val="center"/>
              <w:rPr>
                <w:rFonts w:asciiTheme="minorHAnsi" w:hAnsiTheme="minorHAnsi" w:cstheme="minorHAnsi"/>
                <w:bCs/>
                <w:szCs w:val="20"/>
                <w:lang w:val="el-GR"/>
              </w:rPr>
            </w:pPr>
          </w:p>
        </w:tc>
      </w:tr>
      <w:tr w:rsidR="002D307E" w:rsidRPr="00DB7B13" w:rsidTr="000B6CD6">
        <w:trPr>
          <w:trHeight w:val="421"/>
          <w:jc w:val="center"/>
        </w:trPr>
        <w:tc>
          <w:tcPr>
            <w:tcW w:w="4501" w:type="dxa"/>
            <w:gridSpan w:val="3"/>
            <w:shd w:val="clear" w:color="auto" w:fill="auto"/>
            <w:vAlign w:val="center"/>
          </w:tcPr>
          <w:p w:rsidR="002D307E" w:rsidRPr="00DB7B13" w:rsidRDefault="002D307E" w:rsidP="000B6CD6">
            <w:pPr>
              <w:spacing w:before="0" w:after="0"/>
              <w:jc w:val="left"/>
              <w:rPr>
                <w:rFonts w:asciiTheme="minorHAnsi" w:hAnsiTheme="minorHAnsi" w:cstheme="minorHAnsi"/>
                <w:bCs/>
                <w:szCs w:val="20"/>
                <w:lang w:val="el-GR"/>
              </w:rPr>
            </w:pPr>
            <w:r w:rsidRPr="00DB7B13">
              <w:rPr>
                <w:rFonts w:asciiTheme="minorHAnsi" w:hAnsiTheme="minorHAnsi" w:cstheme="minorHAnsi"/>
                <w:bCs/>
                <w:szCs w:val="20"/>
                <w:lang w:val="el-GR"/>
              </w:rPr>
              <w:t>Ημέρες και ώρες εργασίας</w:t>
            </w:r>
          </w:p>
        </w:tc>
        <w:tc>
          <w:tcPr>
            <w:tcW w:w="1727" w:type="dxa"/>
            <w:gridSpan w:val="3"/>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3"/>
          </w:tcPr>
          <w:p w:rsidR="002D307E" w:rsidRPr="00DB7B13" w:rsidRDefault="002D307E" w:rsidP="000B6CD6">
            <w:pPr>
              <w:spacing w:after="0"/>
              <w:jc w:val="center"/>
              <w:rPr>
                <w:rFonts w:asciiTheme="minorHAnsi" w:hAnsiTheme="minorHAnsi" w:cstheme="minorHAnsi"/>
                <w:bCs/>
                <w:szCs w:val="20"/>
                <w:lang w:val="el-GR"/>
              </w:rPr>
            </w:pPr>
          </w:p>
        </w:tc>
      </w:tr>
      <w:tr w:rsidR="002D307E" w:rsidRPr="00A30991" w:rsidTr="000B6CD6">
        <w:trPr>
          <w:trHeight w:val="421"/>
          <w:jc w:val="center"/>
        </w:trPr>
        <w:tc>
          <w:tcPr>
            <w:tcW w:w="4501" w:type="dxa"/>
            <w:gridSpan w:val="3"/>
            <w:shd w:val="clear" w:color="auto" w:fill="auto"/>
            <w:vAlign w:val="center"/>
          </w:tcPr>
          <w:p w:rsidR="002D307E" w:rsidRPr="00DB7B13" w:rsidRDefault="002D307E" w:rsidP="000B6CD6">
            <w:pPr>
              <w:spacing w:before="0" w:after="0"/>
              <w:jc w:val="left"/>
              <w:rPr>
                <w:rFonts w:asciiTheme="minorHAnsi" w:hAnsiTheme="minorHAnsi" w:cstheme="minorHAnsi"/>
                <w:bCs/>
                <w:szCs w:val="20"/>
                <w:lang w:val="el-GR"/>
              </w:rPr>
            </w:pPr>
            <w:r w:rsidRPr="00DB7B13">
              <w:rPr>
                <w:rFonts w:asciiTheme="minorHAnsi" w:hAnsiTheme="minorHAnsi" w:cstheme="minorHAnsi"/>
                <w:bCs/>
                <w:szCs w:val="20"/>
                <w:lang w:val="el-GR"/>
              </w:rPr>
              <w:t>Συλλογική σύμβαση εργασίας στην οποία υπάγονται οι εργαζόμενοι (ΕΠΙΣΥΝΑΠΤΕΤΑΙ ΑΝΤΙΓΡΑΦΟ)</w:t>
            </w:r>
          </w:p>
        </w:tc>
        <w:tc>
          <w:tcPr>
            <w:tcW w:w="5127" w:type="dxa"/>
            <w:gridSpan w:val="8"/>
            <w:shd w:val="clear" w:color="auto" w:fill="auto"/>
            <w:vAlign w:val="center"/>
          </w:tcPr>
          <w:p w:rsidR="002D307E" w:rsidRPr="00DB7B13" w:rsidRDefault="002D307E" w:rsidP="000B6CD6">
            <w:pPr>
              <w:spacing w:after="0"/>
              <w:jc w:val="center"/>
              <w:rPr>
                <w:rFonts w:asciiTheme="minorHAnsi" w:hAnsiTheme="minorHAnsi" w:cstheme="minorHAnsi"/>
                <w:bCs/>
                <w:szCs w:val="20"/>
                <w:lang w:val="el-GR"/>
              </w:rPr>
            </w:pPr>
          </w:p>
        </w:tc>
      </w:tr>
      <w:tr w:rsidR="002D307E" w:rsidRPr="00DB7B13" w:rsidTr="000B6CD6">
        <w:trPr>
          <w:trHeight w:val="421"/>
          <w:jc w:val="center"/>
        </w:trPr>
        <w:tc>
          <w:tcPr>
            <w:tcW w:w="9628" w:type="dxa"/>
            <w:gridSpan w:val="11"/>
            <w:shd w:val="clear" w:color="auto" w:fill="BDD6EE" w:themeFill="accent1" w:themeFillTint="66"/>
            <w:vAlign w:val="center"/>
          </w:tcPr>
          <w:p w:rsidR="002D307E" w:rsidRPr="00DB7B13" w:rsidRDefault="002D307E" w:rsidP="000B6CD6">
            <w:pPr>
              <w:spacing w:after="0"/>
              <w:jc w:val="center"/>
              <w:rPr>
                <w:rFonts w:asciiTheme="minorHAnsi" w:hAnsiTheme="minorHAnsi" w:cstheme="minorHAnsi"/>
                <w:b/>
                <w:bCs/>
                <w:szCs w:val="20"/>
                <w:lang w:val="el-GR"/>
              </w:rPr>
            </w:pPr>
            <w:r w:rsidRPr="00DB7B13">
              <w:rPr>
                <w:rFonts w:asciiTheme="minorHAnsi" w:hAnsiTheme="minorHAnsi" w:cstheme="minorHAnsi"/>
                <w:b/>
                <w:bCs/>
                <w:szCs w:val="20"/>
                <w:lang w:val="el-GR"/>
              </w:rPr>
              <w:t>Ανάλυση οικονομικής προσφοράς</w:t>
            </w:r>
          </w:p>
        </w:tc>
      </w:tr>
      <w:tr w:rsidR="002D307E" w:rsidRPr="00A30991" w:rsidTr="000B6CD6">
        <w:trPr>
          <w:gridAfter w:val="2"/>
          <w:wAfter w:w="18" w:type="dxa"/>
          <w:trHeight w:val="421"/>
          <w:jc w:val="center"/>
        </w:trPr>
        <w:tc>
          <w:tcPr>
            <w:tcW w:w="4501" w:type="dxa"/>
            <w:gridSpan w:val="3"/>
            <w:shd w:val="clear" w:color="auto" w:fill="auto"/>
            <w:vAlign w:val="center"/>
          </w:tcPr>
          <w:p w:rsidR="002D307E" w:rsidRPr="00A056F4" w:rsidRDefault="002D307E" w:rsidP="002D307E">
            <w:pPr>
              <w:pStyle w:val="ListParagraph"/>
              <w:numPr>
                <w:ilvl w:val="0"/>
                <w:numId w:val="1"/>
              </w:numPr>
              <w:rPr>
                <w:b w:val="0"/>
              </w:rPr>
            </w:pPr>
            <w:r w:rsidRPr="00A056F4">
              <w:rPr>
                <w:b w:val="0"/>
              </w:rPr>
              <w:t>Ύψος του προϋπολογισμένου ποσού που αφορά τις πάσης φύσεως νόμιμες αποδοχές αυτών των εργαζομένων:</w:t>
            </w:r>
          </w:p>
        </w:tc>
        <w:tc>
          <w:tcPr>
            <w:tcW w:w="1709" w:type="dxa"/>
            <w:gridSpan w:val="2"/>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r>
      <w:tr w:rsidR="002D307E" w:rsidRPr="00A30991" w:rsidTr="000B6CD6">
        <w:trPr>
          <w:gridAfter w:val="2"/>
          <w:wAfter w:w="18" w:type="dxa"/>
          <w:trHeight w:val="421"/>
          <w:jc w:val="center"/>
        </w:trPr>
        <w:tc>
          <w:tcPr>
            <w:tcW w:w="4501" w:type="dxa"/>
            <w:gridSpan w:val="3"/>
            <w:shd w:val="clear" w:color="auto" w:fill="auto"/>
            <w:vAlign w:val="center"/>
          </w:tcPr>
          <w:p w:rsidR="002D307E" w:rsidRPr="00A056F4" w:rsidRDefault="002D307E" w:rsidP="002D307E">
            <w:pPr>
              <w:pStyle w:val="ListParagraph"/>
              <w:numPr>
                <w:ilvl w:val="0"/>
                <w:numId w:val="1"/>
              </w:numPr>
              <w:rPr>
                <w:b w:val="0"/>
              </w:rPr>
            </w:pPr>
            <w:r w:rsidRPr="00A056F4">
              <w:rPr>
                <w:b w:val="0"/>
              </w:rPr>
              <w:t>Ύψος των ασφαλιστικών εισφορών με βάση τα προϋπολογισθέντα ποσά:</w:t>
            </w:r>
          </w:p>
        </w:tc>
        <w:tc>
          <w:tcPr>
            <w:tcW w:w="1709" w:type="dxa"/>
            <w:gridSpan w:val="2"/>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r>
      <w:tr w:rsidR="002D307E" w:rsidRPr="00DB7B13" w:rsidTr="000B6CD6">
        <w:trPr>
          <w:gridAfter w:val="2"/>
          <w:wAfter w:w="18" w:type="dxa"/>
          <w:trHeight w:val="421"/>
          <w:jc w:val="center"/>
        </w:trPr>
        <w:tc>
          <w:tcPr>
            <w:tcW w:w="4501" w:type="dxa"/>
            <w:gridSpan w:val="3"/>
            <w:shd w:val="clear" w:color="auto" w:fill="auto"/>
            <w:vAlign w:val="center"/>
          </w:tcPr>
          <w:p w:rsidR="002D307E" w:rsidRPr="00A056F4" w:rsidRDefault="002D307E" w:rsidP="002D307E">
            <w:pPr>
              <w:pStyle w:val="ListParagraph"/>
              <w:numPr>
                <w:ilvl w:val="0"/>
                <w:numId w:val="1"/>
              </w:numPr>
              <w:rPr>
                <w:b w:val="0"/>
              </w:rPr>
            </w:pPr>
            <w:r w:rsidRPr="00A056F4">
              <w:rPr>
                <w:b w:val="0"/>
              </w:rPr>
              <w:t>Διοικητικό κόστος παροχής υπηρεσιών:</w:t>
            </w:r>
          </w:p>
        </w:tc>
        <w:tc>
          <w:tcPr>
            <w:tcW w:w="1709" w:type="dxa"/>
            <w:gridSpan w:val="2"/>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r>
      <w:tr w:rsidR="002D307E" w:rsidRPr="00DB7B13" w:rsidTr="000B6CD6">
        <w:trPr>
          <w:gridAfter w:val="2"/>
          <w:wAfter w:w="18" w:type="dxa"/>
          <w:trHeight w:val="421"/>
          <w:jc w:val="center"/>
        </w:trPr>
        <w:tc>
          <w:tcPr>
            <w:tcW w:w="4501" w:type="dxa"/>
            <w:gridSpan w:val="3"/>
            <w:shd w:val="clear" w:color="auto" w:fill="auto"/>
            <w:vAlign w:val="center"/>
          </w:tcPr>
          <w:p w:rsidR="002D307E" w:rsidRPr="00A056F4" w:rsidRDefault="002D307E" w:rsidP="002D307E">
            <w:pPr>
              <w:pStyle w:val="ListParagraph"/>
              <w:numPr>
                <w:ilvl w:val="0"/>
                <w:numId w:val="1"/>
              </w:numPr>
              <w:rPr>
                <w:b w:val="0"/>
              </w:rPr>
            </w:pPr>
            <w:r w:rsidRPr="00A056F4">
              <w:rPr>
                <w:b w:val="0"/>
              </w:rPr>
              <w:t>Αναλώσιμα:</w:t>
            </w:r>
          </w:p>
        </w:tc>
        <w:tc>
          <w:tcPr>
            <w:tcW w:w="1709" w:type="dxa"/>
            <w:gridSpan w:val="2"/>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r>
      <w:tr w:rsidR="002D307E" w:rsidRPr="00DB7B13" w:rsidTr="000B6CD6">
        <w:trPr>
          <w:gridAfter w:val="2"/>
          <w:wAfter w:w="18" w:type="dxa"/>
          <w:trHeight w:val="421"/>
          <w:jc w:val="center"/>
        </w:trPr>
        <w:tc>
          <w:tcPr>
            <w:tcW w:w="4501" w:type="dxa"/>
            <w:gridSpan w:val="3"/>
            <w:shd w:val="clear" w:color="auto" w:fill="auto"/>
            <w:vAlign w:val="center"/>
          </w:tcPr>
          <w:p w:rsidR="002D307E" w:rsidRPr="00A056F4" w:rsidRDefault="002D307E" w:rsidP="002D307E">
            <w:pPr>
              <w:pStyle w:val="ListParagraph"/>
              <w:numPr>
                <w:ilvl w:val="0"/>
                <w:numId w:val="1"/>
              </w:numPr>
              <w:rPr>
                <w:b w:val="0"/>
              </w:rPr>
            </w:pPr>
            <w:r w:rsidRPr="00A056F4">
              <w:rPr>
                <w:b w:val="0"/>
              </w:rPr>
              <w:t>Εργολαβικό κέρδος:</w:t>
            </w:r>
          </w:p>
        </w:tc>
        <w:tc>
          <w:tcPr>
            <w:tcW w:w="1709" w:type="dxa"/>
            <w:gridSpan w:val="2"/>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r>
      <w:tr w:rsidR="002D307E" w:rsidRPr="00A30991" w:rsidTr="000B6CD6">
        <w:trPr>
          <w:gridAfter w:val="2"/>
          <w:wAfter w:w="18" w:type="dxa"/>
          <w:trHeight w:val="421"/>
          <w:jc w:val="center"/>
        </w:trPr>
        <w:tc>
          <w:tcPr>
            <w:tcW w:w="4501" w:type="dxa"/>
            <w:gridSpan w:val="3"/>
            <w:shd w:val="clear" w:color="auto" w:fill="auto"/>
            <w:vAlign w:val="center"/>
          </w:tcPr>
          <w:p w:rsidR="002D307E" w:rsidRPr="00A056F4" w:rsidRDefault="002D307E" w:rsidP="002D307E">
            <w:pPr>
              <w:pStyle w:val="ListParagraph"/>
              <w:numPr>
                <w:ilvl w:val="0"/>
                <w:numId w:val="1"/>
              </w:numPr>
              <w:rPr>
                <w:b w:val="0"/>
              </w:rPr>
            </w:pPr>
            <w:r w:rsidRPr="00A056F4">
              <w:rPr>
                <w:b w:val="0"/>
              </w:rPr>
              <w:t>Νόμιμες υπέρ Δημοσίου και τρίτων κρατήσεις:</w:t>
            </w:r>
          </w:p>
        </w:tc>
        <w:tc>
          <w:tcPr>
            <w:tcW w:w="1709" w:type="dxa"/>
            <w:gridSpan w:val="2"/>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r>
      <w:tr w:rsidR="002D307E" w:rsidRPr="00A30991" w:rsidTr="000B6CD6">
        <w:trPr>
          <w:gridAfter w:val="2"/>
          <w:wAfter w:w="18" w:type="dxa"/>
          <w:trHeight w:val="113"/>
          <w:jc w:val="center"/>
        </w:trPr>
        <w:tc>
          <w:tcPr>
            <w:tcW w:w="4501" w:type="dxa"/>
            <w:gridSpan w:val="3"/>
            <w:shd w:val="clear" w:color="auto" w:fill="BDD6EE" w:themeFill="accent1" w:themeFillTint="66"/>
            <w:vAlign w:val="center"/>
          </w:tcPr>
          <w:p w:rsidR="002D307E" w:rsidRPr="00993A3A" w:rsidRDefault="002D307E" w:rsidP="000B6CD6">
            <w:pPr>
              <w:spacing w:before="0" w:after="0"/>
              <w:rPr>
                <w:rFonts w:asciiTheme="minorHAnsi" w:hAnsiTheme="minorHAnsi" w:cstheme="minorHAnsi"/>
                <w:bCs/>
                <w:sz w:val="10"/>
                <w:szCs w:val="20"/>
                <w:lang w:val="el-GR"/>
              </w:rPr>
            </w:pPr>
          </w:p>
        </w:tc>
        <w:tc>
          <w:tcPr>
            <w:tcW w:w="1709" w:type="dxa"/>
            <w:gridSpan w:val="2"/>
            <w:shd w:val="clear" w:color="auto" w:fill="BDD6EE" w:themeFill="accent1" w:themeFillTint="66"/>
            <w:vAlign w:val="center"/>
          </w:tcPr>
          <w:p w:rsidR="002D307E" w:rsidRPr="00993A3A" w:rsidRDefault="002D307E" w:rsidP="000B6CD6">
            <w:pPr>
              <w:spacing w:before="0" w:after="0"/>
              <w:jc w:val="center"/>
              <w:rPr>
                <w:rFonts w:asciiTheme="minorHAnsi" w:hAnsiTheme="minorHAnsi" w:cstheme="minorHAnsi"/>
                <w:bCs/>
                <w:sz w:val="10"/>
                <w:szCs w:val="20"/>
                <w:lang w:val="el-GR"/>
              </w:rPr>
            </w:pPr>
          </w:p>
        </w:tc>
        <w:tc>
          <w:tcPr>
            <w:tcW w:w="1700" w:type="dxa"/>
            <w:gridSpan w:val="2"/>
            <w:shd w:val="clear" w:color="auto" w:fill="BDD6EE" w:themeFill="accent1" w:themeFillTint="66"/>
            <w:vAlign w:val="center"/>
          </w:tcPr>
          <w:p w:rsidR="002D307E" w:rsidRPr="00993A3A" w:rsidRDefault="002D307E" w:rsidP="000B6CD6">
            <w:pPr>
              <w:spacing w:after="0"/>
              <w:jc w:val="center"/>
              <w:rPr>
                <w:rFonts w:asciiTheme="minorHAnsi" w:hAnsiTheme="minorHAnsi" w:cstheme="minorHAnsi"/>
                <w:bCs/>
                <w:sz w:val="10"/>
                <w:szCs w:val="20"/>
                <w:lang w:val="el-GR"/>
              </w:rPr>
            </w:pPr>
          </w:p>
        </w:tc>
        <w:tc>
          <w:tcPr>
            <w:tcW w:w="1700" w:type="dxa"/>
            <w:gridSpan w:val="2"/>
            <w:shd w:val="clear" w:color="auto" w:fill="BDD6EE" w:themeFill="accent1" w:themeFillTint="66"/>
            <w:vAlign w:val="center"/>
          </w:tcPr>
          <w:p w:rsidR="002D307E" w:rsidRPr="00993A3A" w:rsidRDefault="002D307E" w:rsidP="000B6CD6">
            <w:pPr>
              <w:spacing w:after="0"/>
              <w:jc w:val="center"/>
              <w:rPr>
                <w:rFonts w:asciiTheme="minorHAnsi" w:hAnsiTheme="minorHAnsi" w:cstheme="minorHAnsi"/>
                <w:bCs/>
                <w:sz w:val="10"/>
                <w:szCs w:val="20"/>
                <w:lang w:val="el-GR"/>
              </w:rPr>
            </w:pPr>
          </w:p>
        </w:tc>
      </w:tr>
      <w:tr w:rsidR="002D307E" w:rsidRPr="00A30991" w:rsidTr="000B6CD6">
        <w:trPr>
          <w:gridAfter w:val="2"/>
          <w:wAfter w:w="18" w:type="dxa"/>
          <w:trHeight w:val="421"/>
          <w:jc w:val="center"/>
        </w:trPr>
        <w:tc>
          <w:tcPr>
            <w:tcW w:w="4501" w:type="dxa"/>
            <w:gridSpan w:val="3"/>
            <w:shd w:val="clear" w:color="auto" w:fill="auto"/>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Σύνολο οικονομικής προσφοράς μη συμπεριλαμβανομένου ΦΠΑ</w:t>
            </w:r>
            <w:r>
              <w:rPr>
                <w:rFonts w:asciiTheme="minorHAnsi" w:hAnsiTheme="minorHAnsi" w:cstheme="minorHAnsi"/>
                <w:b/>
                <w:bCs/>
                <w:szCs w:val="20"/>
                <w:lang w:val="el-GR"/>
              </w:rPr>
              <w:t xml:space="preserve"> 24%</w:t>
            </w:r>
          </w:p>
        </w:tc>
        <w:tc>
          <w:tcPr>
            <w:tcW w:w="1709" w:type="dxa"/>
            <w:gridSpan w:val="2"/>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r>
      <w:tr w:rsidR="002D307E" w:rsidRPr="00A30991" w:rsidTr="000B6CD6">
        <w:trPr>
          <w:gridAfter w:val="2"/>
          <w:wAfter w:w="18" w:type="dxa"/>
          <w:trHeight w:val="421"/>
          <w:jc w:val="center"/>
        </w:trPr>
        <w:tc>
          <w:tcPr>
            <w:tcW w:w="4501" w:type="dxa"/>
            <w:gridSpan w:val="3"/>
            <w:shd w:val="clear" w:color="auto" w:fill="auto"/>
            <w:vAlign w:val="center"/>
          </w:tcPr>
          <w:p w:rsidR="002D307E" w:rsidRPr="00DB7B13" w:rsidRDefault="002D307E" w:rsidP="000B6CD6">
            <w:pPr>
              <w:spacing w:before="0" w:after="0"/>
              <w:jc w:val="left"/>
              <w:rPr>
                <w:rFonts w:asciiTheme="minorHAnsi" w:hAnsiTheme="minorHAnsi" w:cstheme="minorHAnsi"/>
                <w:b/>
                <w:bCs/>
                <w:szCs w:val="20"/>
                <w:lang w:val="el-GR"/>
              </w:rPr>
            </w:pPr>
            <w:r w:rsidRPr="00DB7B13">
              <w:rPr>
                <w:rFonts w:asciiTheme="minorHAnsi" w:hAnsiTheme="minorHAnsi" w:cstheme="minorHAnsi"/>
                <w:b/>
                <w:bCs/>
                <w:szCs w:val="20"/>
                <w:lang w:val="el-GR"/>
              </w:rPr>
              <w:t>Σύνολο οικονομικής προσφοράς συμπεριλαμβανομένου ΦΠΑ</w:t>
            </w:r>
            <w:r>
              <w:rPr>
                <w:rFonts w:asciiTheme="minorHAnsi" w:hAnsiTheme="minorHAnsi" w:cstheme="minorHAnsi"/>
                <w:b/>
                <w:bCs/>
                <w:szCs w:val="20"/>
                <w:lang w:val="el-GR"/>
              </w:rPr>
              <w:t>24%</w:t>
            </w:r>
          </w:p>
        </w:tc>
        <w:tc>
          <w:tcPr>
            <w:tcW w:w="1709" w:type="dxa"/>
            <w:gridSpan w:val="2"/>
            <w:shd w:val="clear" w:color="auto" w:fill="auto"/>
            <w:vAlign w:val="center"/>
          </w:tcPr>
          <w:p w:rsidR="002D307E" w:rsidRPr="00DB7B13" w:rsidRDefault="002D307E" w:rsidP="000B6CD6">
            <w:pPr>
              <w:spacing w:before="0"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c>
          <w:tcPr>
            <w:tcW w:w="1700" w:type="dxa"/>
            <w:gridSpan w:val="2"/>
          </w:tcPr>
          <w:p w:rsidR="002D307E" w:rsidRPr="00DB7B13" w:rsidRDefault="002D307E" w:rsidP="000B6CD6">
            <w:pPr>
              <w:spacing w:after="0"/>
              <w:jc w:val="center"/>
              <w:rPr>
                <w:rFonts w:asciiTheme="minorHAnsi" w:hAnsiTheme="minorHAnsi" w:cstheme="minorHAnsi"/>
                <w:bCs/>
                <w:szCs w:val="20"/>
                <w:lang w:val="el-GR"/>
              </w:rPr>
            </w:pPr>
          </w:p>
        </w:tc>
      </w:tr>
      <w:tr w:rsidR="002D307E" w:rsidRPr="00A30991" w:rsidTr="000B6CD6">
        <w:trPr>
          <w:gridAfter w:val="1"/>
          <w:wAfter w:w="9" w:type="dxa"/>
          <w:trHeight w:val="421"/>
          <w:jc w:val="center"/>
        </w:trPr>
        <w:tc>
          <w:tcPr>
            <w:tcW w:w="4501" w:type="dxa"/>
            <w:gridSpan w:val="3"/>
            <w:shd w:val="clear" w:color="auto" w:fill="92D050"/>
            <w:vAlign w:val="center"/>
          </w:tcPr>
          <w:p w:rsidR="002D307E" w:rsidRPr="00993A3A" w:rsidRDefault="002D307E" w:rsidP="000B6CD6">
            <w:pPr>
              <w:suppressAutoHyphens w:val="0"/>
              <w:spacing w:before="0" w:after="0" w:line="259" w:lineRule="auto"/>
              <w:jc w:val="left"/>
              <w:rPr>
                <w:rFonts w:asciiTheme="minorHAnsi" w:eastAsiaTheme="minorHAnsi" w:hAnsiTheme="minorHAnsi" w:cstheme="minorBidi"/>
                <w:b/>
                <w:szCs w:val="22"/>
                <w:lang w:val="el-GR" w:eastAsia="en-US"/>
              </w:rPr>
            </w:pPr>
            <w:r w:rsidRPr="00993A3A">
              <w:rPr>
                <w:rFonts w:asciiTheme="minorHAnsi" w:eastAsiaTheme="minorHAnsi" w:hAnsiTheme="minorHAnsi" w:cstheme="minorBidi"/>
                <w:b/>
                <w:szCs w:val="22"/>
                <w:lang w:val="el-GR" w:eastAsia="en-US"/>
              </w:rPr>
              <w:t>ΓΕΝΙΚΟ ΣΥΝΟΛΟ ΠΡΟΣΦΟΡΑΣ</w:t>
            </w:r>
          </w:p>
          <w:p w:rsidR="002D307E" w:rsidRPr="00993A3A" w:rsidRDefault="002D307E" w:rsidP="000B6CD6">
            <w:pPr>
              <w:suppressAutoHyphens w:val="0"/>
              <w:spacing w:before="0" w:after="0" w:line="259" w:lineRule="auto"/>
              <w:jc w:val="left"/>
              <w:rPr>
                <w:rFonts w:asciiTheme="minorHAnsi" w:hAnsiTheme="minorHAnsi" w:cstheme="minorHAnsi"/>
                <w:bCs/>
                <w:szCs w:val="20"/>
                <w:lang w:val="el-GR"/>
              </w:rPr>
            </w:pPr>
            <w:r w:rsidRPr="00993A3A">
              <w:rPr>
                <w:rFonts w:asciiTheme="minorHAnsi" w:eastAsiaTheme="minorHAnsi" w:hAnsiTheme="minorHAnsi" w:cstheme="minorBidi"/>
                <w:szCs w:val="22"/>
                <w:lang w:val="el-GR" w:eastAsia="en-US"/>
              </w:rPr>
              <w:t xml:space="preserve">μη συμπεριλαμβανομένου ΦΠΑ </w:t>
            </w:r>
            <w:r w:rsidRPr="00993A3A">
              <w:rPr>
                <w:rFonts w:asciiTheme="minorHAnsi" w:hAnsiTheme="minorHAnsi" w:cstheme="minorHAnsi"/>
                <w:bCs/>
                <w:szCs w:val="22"/>
                <w:lang w:val="el-GR"/>
              </w:rPr>
              <w:t>24%</w:t>
            </w:r>
          </w:p>
        </w:tc>
        <w:tc>
          <w:tcPr>
            <w:tcW w:w="5118" w:type="dxa"/>
            <w:gridSpan w:val="7"/>
            <w:shd w:val="clear" w:color="auto" w:fill="92D050"/>
            <w:vAlign w:val="center"/>
          </w:tcPr>
          <w:p w:rsidR="002D307E" w:rsidRPr="00DB7B13" w:rsidRDefault="002D307E" w:rsidP="000B6CD6">
            <w:pPr>
              <w:spacing w:after="0"/>
              <w:jc w:val="left"/>
              <w:rPr>
                <w:rFonts w:asciiTheme="minorHAnsi" w:hAnsiTheme="minorHAnsi" w:cstheme="minorHAnsi"/>
                <w:bCs/>
                <w:szCs w:val="20"/>
                <w:lang w:val="el-GR"/>
              </w:rPr>
            </w:pPr>
          </w:p>
        </w:tc>
      </w:tr>
      <w:tr w:rsidR="002D307E" w:rsidRPr="00A30991" w:rsidTr="000B6CD6">
        <w:trPr>
          <w:gridAfter w:val="1"/>
          <w:wAfter w:w="9" w:type="dxa"/>
          <w:trHeight w:val="421"/>
          <w:jc w:val="center"/>
        </w:trPr>
        <w:tc>
          <w:tcPr>
            <w:tcW w:w="4501" w:type="dxa"/>
            <w:gridSpan w:val="3"/>
            <w:shd w:val="clear" w:color="auto" w:fill="C5E0B3" w:themeFill="accent6" w:themeFillTint="66"/>
            <w:vAlign w:val="center"/>
          </w:tcPr>
          <w:p w:rsidR="002D307E" w:rsidRPr="00993A3A" w:rsidRDefault="002D307E" w:rsidP="000B6CD6">
            <w:pPr>
              <w:suppressAutoHyphens w:val="0"/>
              <w:spacing w:before="0" w:after="0" w:line="259" w:lineRule="auto"/>
              <w:jc w:val="left"/>
              <w:rPr>
                <w:rFonts w:asciiTheme="minorHAnsi" w:eastAsiaTheme="minorHAnsi" w:hAnsiTheme="minorHAnsi" w:cstheme="minorBidi"/>
                <w:b/>
                <w:szCs w:val="22"/>
                <w:lang w:val="el-GR" w:eastAsia="en-US"/>
              </w:rPr>
            </w:pPr>
            <w:r w:rsidRPr="00993A3A">
              <w:rPr>
                <w:rFonts w:asciiTheme="minorHAnsi" w:eastAsiaTheme="minorHAnsi" w:hAnsiTheme="minorHAnsi" w:cstheme="minorBidi"/>
                <w:b/>
                <w:szCs w:val="22"/>
                <w:lang w:val="el-GR" w:eastAsia="en-US"/>
              </w:rPr>
              <w:t>ΓΕΝΙΚΟ ΣΥΝΟΛΟ ΠΡΟΣΦΟΡΑΣ</w:t>
            </w:r>
          </w:p>
          <w:p w:rsidR="002D307E" w:rsidRPr="00993A3A" w:rsidRDefault="002D307E" w:rsidP="000B6CD6">
            <w:pPr>
              <w:suppressAutoHyphens w:val="0"/>
              <w:spacing w:before="0" w:after="0" w:line="259" w:lineRule="auto"/>
              <w:jc w:val="left"/>
              <w:rPr>
                <w:rFonts w:asciiTheme="minorHAnsi" w:eastAsiaTheme="minorHAnsi" w:hAnsiTheme="minorHAnsi" w:cstheme="minorBidi"/>
                <w:b/>
                <w:szCs w:val="22"/>
                <w:lang w:val="el-GR" w:eastAsia="en-US"/>
              </w:rPr>
            </w:pPr>
            <w:r w:rsidRPr="008E5557">
              <w:rPr>
                <w:rFonts w:asciiTheme="minorHAnsi" w:eastAsiaTheme="minorHAnsi" w:hAnsiTheme="minorHAnsi" w:cstheme="minorBidi"/>
                <w:b/>
                <w:szCs w:val="22"/>
                <w:lang w:val="el-GR" w:eastAsia="en-US"/>
              </w:rPr>
              <w:t>συμπεριλαμβανομένου ΦΠΑ 24%</w:t>
            </w:r>
          </w:p>
        </w:tc>
        <w:tc>
          <w:tcPr>
            <w:tcW w:w="5118" w:type="dxa"/>
            <w:gridSpan w:val="7"/>
            <w:shd w:val="clear" w:color="auto" w:fill="C5E0B3" w:themeFill="accent6" w:themeFillTint="66"/>
            <w:vAlign w:val="center"/>
          </w:tcPr>
          <w:p w:rsidR="002D307E" w:rsidRPr="00DB7B13" w:rsidRDefault="002D307E" w:rsidP="000B6CD6">
            <w:pPr>
              <w:spacing w:after="0"/>
              <w:jc w:val="left"/>
              <w:rPr>
                <w:rFonts w:asciiTheme="minorHAnsi" w:hAnsiTheme="minorHAnsi" w:cstheme="minorHAnsi"/>
                <w:bCs/>
                <w:szCs w:val="20"/>
                <w:lang w:val="el-GR"/>
              </w:rPr>
            </w:pPr>
          </w:p>
        </w:tc>
      </w:tr>
    </w:tbl>
    <w:p w:rsidR="002D307E" w:rsidRPr="00DB7B13" w:rsidRDefault="002D307E" w:rsidP="002D307E">
      <w:pPr>
        <w:spacing w:before="120" w:after="0"/>
        <w:rPr>
          <w:rFonts w:asciiTheme="minorHAnsi" w:hAnsiTheme="minorHAnsi" w:cs="Tahoma"/>
          <w:sz w:val="20"/>
          <w:szCs w:val="22"/>
          <w:lang w:val="el-GR"/>
        </w:rPr>
      </w:pPr>
      <w:r w:rsidRPr="00DB7B13">
        <w:rPr>
          <w:rFonts w:asciiTheme="minorHAnsi" w:hAnsiTheme="minorHAnsi" w:cs="Tahoma"/>
          <w:sz w:val="20"/>
          <w:szCs w:val="22"/>
          <w:lang w:val="el-GR"/>
        </w:rPr>
        <w:t xml:space="preserve">Οι τιμές δίδονται σε Ευρώ. </w:t>
      </w:r>
    </w:p>
    <w:p w:rsidR="002D307E" w:rsidRPr="007F36FC" w:rsidRDefault="002D307E" w:rsidP="002D307E">
      <w:pPr>
        <w:tabs>
          <w:tab w:val="left" w:pos="760"/>
        </w:tabs>
        <w:spacing w:line="0" w:lineRule="atLeast"/>
        <w:rPr>
          <w:color w:val="00000A"/>
          <w:sz w:val="20"/>
          <w:lang w:val="el-GR"/>
        </w:rPr>
      </w:pPr>
      <w:r w:rsidRPr="00DB7B13">
        <w:rPr>
          <w:color w:val="00000A"/>
          <w:sz w:val="20"/>
          <w:lang w:val="el-GR"/>
        </w:rPr>
        <w:t>Ο Χρόνος Ισχύος της Προσφοράς είναι (αριθμητικώς και ολογράφως) : ……………………………………… μήνες</w:t>
      </w:r>
    </w:p>
    <w:p w:rsidR="002D307E" w:rsidRDefault="002D307E" w:rsidP="002D307E">
      <w:pPr>
        <w:tabs>
          <w:tab w:val="left" w:pos="2600"/>
        </w:tabs>
        <w:spacing w:line="230" w:lineRule="auto"/>
        <w:jc w:val="center"/>
        <w:rPr>
          <w:b/>
          <w:color w:val="00000A"/>
          <w:lang w:val="el-GR"/>
        </w:rPr>
      </w:pPr>
      <w:r w:rsidRPr="00DB7B13">
        <w:rPr>
          <w:b/>
          <w:color w:val="00000A"/>
          <w:sz w:val="20"/>
          <w:lang w:val="el-GR"/>
        </w:rPr>
        <w:lastRenderedPageBreak/>
        <w:t>Ημερομηνία</w:t>
      </w:r>
      <w:r>
        <w:rPr>
          <w:b/>
          <w:color w:val="00000A"/>
          <w:sz w:val="20"/>
          <w:lang w:val="el-GR"/>
        </w:rPr>
        <w:tab/>
      </w:r>
      <w:r w:rsidRPr="00DB7B13">
        <w:rPr>
          <w:b/>
          <w:color w:val="00000A"/>
          <w:sz w:val="20"/>
          <w:lang w:val="el-GR"/>
        </w:rPr>
        <w:t>υπογραφή</w:t>
      </w:r>
      <w:r w:rsidRPr="00C71A37">
        <w:rPr>
          <w:b/>
          <w:color w:val="00000A"/>
          <w:lang w:val="el-GR"/>
        </w:rPr>
        <w:t xml:space="preserve"> </w:t>
      </w:r>
    </w:p>
    <w:p w:rsidR="002D307E" w:rsidRPr="00DB7B13" w:rsidRDefault="002D307E" w:rsidP="002D307E">
      <w:pPr>
        <w:tabs>
          <w:tab w:val="left" w:pos="2552"/>
        </w:tabs>
        <w:spacing w:after="0" w:line="230" w:lineRule="auto"/>
        <w:jc w:val="center"/>
        <w:rPr>
          <w:b/>
          <w:color w:val="00000A"/>
          <w:sz w:val="20"/>
          <w:lang w:val="el-GR"/>
        </w:rPr>
      </w:pPr>
      <w:r>
        <w:rPr>
          <w:b/>
          <w:color w:val="00000A"/>
          <w:sz w:val="20"/>
          <w:lang w:val="el-GR"/>
        </w:rPr>
        <w:tab/>
      </w:r>
      <w:r w:rsidRPr="00DB7B13">
        <w:rPr>
          <w:b/>
          <w:color w:val="00000A"/>
          <w:sz w:val="20"/>
          <w:lang w:val="en-US"/>
        </w:rPr>
        <w:t>O</w:t>
      </w:r>
      <w:r>
        <w:rPr>
          <w:b/>
          <w:color w:val="00000A"/>
          <w:sz w:val="20"/>
          <w:lang w:val="el-GR"/>
        </w:rPr>
        <w:t xml:space="preserve"> Νόμιμος Εκπρόσωπος</w:t>
      </w:r>
    </w:p>
    <w:p w:rsidR="002D307E" w:rsidRDefault="002D307E" w:rsidP="002D307E">
      <w:pPr>
        <w:pStyle w:val="Heading2"/>
        <w:pageBreakBefore/>
        <w:tabs>
          <w:tab w:val="clear" w:pos="567"/>
          <w:tab w:val="left" w:pos="0"/>
        </w:tabs>
        <w:ind w:left="0" w:firstLine="0"/>
        <w:rPr>
          <w:lang w:val="el-GR"/>
        </w:rPr>
      </w:pPr>
      <w:bookmarkStart w:id="2" w:name="_Toc520102883"/>
      <w:r>
        <w:rPr>
          <w:lang w:val="el-GR"/>
        </w:rPr>
        <w:lastRenderedPageBreak/>
        <w:t xml:space="preserve">ΠΑΡΑΡΤΗΜΑ </w:t>
      </w:r>
      <w:r>
        <w:rPr>
          <w:lang w:val="en-US"/>
        </w:rPr>
        <w:t>IV</w:t>
      </w:r>
      <w:r>
        <w:rPr>
          <w:lang w:val="el-GR"/>
        </w:rPr>
        <w:t xml:space="preserve"> – </w:t>
      </w:r>
      <w:r>
        <w:rPr>
          <w:rFonts w:eastAsia="SimSun"/>
          <w:lang w:val="el-GR"/>
        </w:rPr>
        <w:t>Υποδείγματα Εγγυητικών Επιστολών</w:t>
      </w:r>
      <w:bookmarkEnd w:id="0"/>
      <w:bookmarkEnd w:id="2"/>
      <w:r>
        <w:rPr>
          <w:lang w:val="el-GR"/>
        </w:rPr>
        <w:t xml:space="preserve"> </w:t>
      </w:r>
    </w:p>
    <w:p w:rsidR="002D307E" w:rsidRPr="008C4F16" w:rsidRDefault="002D307E" w:rsidP="002D307E">
      <w:pPr>
        <w:suppressAutoHyphens w:val="0"/>
        <w:spacing w:before="120" w:after="0"/>
        <w:jc w:val="center"/>
        <w:rPr>
          <w:rFonts w:asciiTheme="minorHAnsi" w:hAnsiTheme="minorHAnsi" w:cstheme="minorHAnsi"/>
          <w:b/>
          <w:bCs/>
          <w:szCs w:val="22"/>
          <w:lang w:val="el-GR" w:eastAsia="en-US"/>
        </w:rPr>
      </w:pPr>
      <w:r w:rsidRPr="008C4F16">
        <w:rPr>
          <w:rFonts w:asciiTheme="minorHAnsi" w:hAnsiTheme="minorHAnsi" w:cstheme="minorHAnsi"/>
          <w:b/>
          <w:bCs/>
          <w:szCs w:val="22"/>
          <w:lang w:val="el-GR" w:eastAsia="en-US"/>
        </w:rPr>
        <w:t>ΥΠΟΔΕΙΓΜΑ 1</w:t>
      </w:r>
    </w:p>
    <w:p w:rsidR="002D307E" w:rsidRPr="008C4F16" w:rsidRDefault="002D307E" w:rsidP="002D307E">
      <w:pPr>
        <w:rPr>
          <w:rFonts w:asciiTheme="minorHAnsi" w:hAnsiTheme="minorHAnsi" w:cstheme="minorHAnsi"/>
          <w:b/>
          <w:szCs w:val="22"/>
          <w:lang w:val="el-GR" w:eastAsia="en-US"/>
        </w:rPr>
      </w:pPr>
      <w:r w:rsidRPr="008C4F16">
        <w:rPr>
          <w:rFonts w:asciiTheme="minorHAnsi" w:hAnsiTheme="minorHAnsi" w:cstheme="minorHAnsi"/>
          <w:b/>
          <w:szCs w:val="22"/>
          <w:lang w:val="el-GR" w:eastAsia="en-US"/>
        </w:rPr>
        <w:t xml:space="preserve">ΣΧΕΔΙΟ ΕΓΓΥΗΤΙΚΗΣ ΕΠΙΣΤΟΛΗΣ ΣΥΜΜΕΤΟΧΗΣ </w:t>
      </w:r>
    </w:p>
    <w:p w:rsidR="002D307E" w:rsidRPr="008C4F16" w:rsidRDefault="002D307E" w:rsidP="002D307E">
      <w:pPr>
        <w:suppressAutoHyphens w:val="0"/>
        <w:spacing w:before="120" w:after="0"/>
        <w:rPr>
          <w:rFonts w:asciiTheme="minorHAnsi" w:hAnsiTheme="minorHAnsi" w:cstheme="minorHAnsi"/>
          <w:szCs w:val="22"/>
          <w:lang w:val="el-GR" w:eastAsia="en-US"/>
        </w:rPr>
      </w:pPr>
    </w:p>
    <w:p w:rsidR="002D307E" w:rsidRPr="008C4F16" w:rsidRDefault="002D307E" w:rsidP="002D307E">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2D307E" w:rsidRPr="008C4F16" w:rsidRDefault="002D307E" w:rsidP="002D307E">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2D307E" w:rsidRPr="008C4F16" w:rsidRDefault="002D307E" w:rsidP="002D307E">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2D307E" w:rsidRPr="008C4F16" w:rsidRDefault="002D307E" w:rsidP="002D307E">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2D307E" w:rsidRPr="008C4F16" w:rsidRDefault="002D307E" w:rsidP="002D307E">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2D307E" w:rsidRPr="008C4F16" w:rsidRDefault="002D307E" w:rsidP="002D307E">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2D307E" w:rsidRPr="008C4F16" w:rsidRDefault="002D307E" w:rsidP="002D307E">
      <w:pPr>
        <w:suppressAutoHyphens w:val="0"/>
        <w:spacing w:before="120" w:after="0"/>
        <w:jc w:val="center"/>
        <w:rPr>
          <w:rFonts w:asciiTheme="minorHAnsi" w:hAnsiTheme="minorHAnsi" w:cstheme="minorHAnsi"/>
          <w:b/>
          <w:bCs/>
          <w:szCs w:val="22"/>
          <w:lang w:val="el-GR" w:eastAsia="en-US"/>
        </w:rPr>
      </w:pPr>
    </w:p>
    <w:p w:rsidR="002D307E" w:rsidRPr="008C4F16" w:rsidRDefault="002D307E" w:rsidP="002D307E">
      <w:pPr>
        <w:suppressAutoHyphens w:val="0"/>
        <w:spacing w:before="120" w:after="0"/>
        <w:jc w:val="center"/>
        <w:rPr>
          <w:rFonts w:asciiTheme="minorHAnsi" w:hAnsiTheme="minorHAnsi" w:cstheme="minorHAnsi"/>
          <w:szCs w:val="22"/>
          <w:lang w:val="el-GR" w:eastAsia="en-US"/>
        </w:rPr>
      </w:pPr>
      <w:r w:rsidRPr="008C4F16">
        <w:rPr>
          <w:rFonts w:asciiTheme="minorHAnsi" w:hAnsiTheme="minorHAnsi" w:cstheme="minorHAnsi"/>
          <w:szCs w:val="22"/>
          <w:lang w:val="el-GR" w:eastAsia="en-US"/>
        </w:rPr>
        <w:t>ΕΓΓΥΗΤΙΚΗ ΕΠΙΣΤΟΛΗ ΥΠ’ ΑΡΙΘΜΟΝ .... ΓΙΑ ΠΟΣΟ …………………..ΕΥΡΩ.</w:t>
      </w:r>
    </w:p>
    <w:p w:rsidR="002D307E" w:rsidRPr="001E7284" w:rsidRDefault="002D307E" w:rsidP="002D307E">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Με την επιστολή αυτή σας </w:t>
      </w:r>
      <w:r w:rsidRPr="001E7284">
        <w:rPr>
          <w:rFonts w:asciiTheme="minorHAnsi" w:hAnsiTheme="minorHAnsi" w:cstheme="minorHAnsi"/>
          <w:sz w:val="22"/>
          <w:szCs w:val="22"/>
        </w:rPr>
        <w:t xml:space="preserve">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1E7284">
        <w:rPr>
          <w:rStyle w:val="fontstyle01"/>
          <w:rFonts w:asciiTheme="minorHAnsi" w:hAnsiTheme="minorHAnsi" w:cstheme="minorHAnsi"/>
          <w:b w:val="0"/>
          <w:sz w:val="22"/>
          <w:szCs w:val="22"/>
        </w:rPr>
        <w:t>της με αρ πρωτ</w:t>
      </w:r>
      <w:r w:rsidRPr="001E7284">
        <w:rPr>
          <w:rFonts w:asciiTheme="minorHAnsi" w:hAnsiTheme="minorHAnsi" w:cstheme="minorHAnsi"/>
          <w:sz w:val="22"/>
          <w:szCs w:val="22"/>
        </w:rPr>
        <w:t>........ (αριθ. πρωτ Διακήρυξης-ημερομηνία</w:t>
      </w:r>
      <w:r w:rsidRPr="001E7284">
        <w:rPr>
          <w:rFonts w:asciiTheme="minorHAnsi" w:hAnsiTheme="minorHAnsi" w:cstheme="minorHAnsi"/>
          <w:b/>
          <w:sz w:val="22"/>
          <w:szCs w:val="22"/>
        </w:rPr>
        <w:t xml:space="preserve"> </w:t>
      </w:r>
      <w:r w:rsidRPr="001E7284">
        <w:rPr>
          <w:rStyle w:val="fontstyle01"/>
          <w:rFonts w:asciiTheme="minorHAnsi" w:hAnsiTheme="minorHAnsi" w:cstheme="minorHAnsi"/>
          <w:b w:val="0"/>
          <w:sz w:val="22"/>
          <w:szCs w:val="22"/>
        </w:rPr>
        <w:t>και καταληκτική ημερομηνία</w:t>
      </w:r>
      <w:r w:rsidRPr="001E7284">
        <w:rPr>
          <w:rFonts w:asciiTheme="minorHAnsi" w:hAnsiTheme="minorHAnsi" w:cstheme="minorHAnsi"/>
          <w:b/>
          <w:color w:val="800080"/>
          <w:sz w:val="22"/>
          <w:szCs w:val="22"/>
        </w:rPr>
        <w:t xml:space="preserve"> </w:t>
      </w:r>
      <w:r w:rsidRPr="001E7284">
        <w:rPr>
          <w:rStyle w:val="fontstyle01"/>
          <w:rFonts w:asciiTheme="minorHAnsi" w:hAnsiTheme="minorHAnsi" w:cstheme="minorHAnsi"/>
          <w:b w:val="0"/>
          <w:sz w:val="22"/>
          <w:szCs w:val="22"/>
        </w:rPr>
        <w:t>υποβολής προσφορών</w:t>
      </w:r>
      <w:r w:rsidRPr="001E7284">
        <w:rPr>
          <w:rFonts w:asciiTheme="minorHAnsi" w:hAnsiTheme="minorHAnsi" w:cstheme="minorHAnsi"/>
          <w:b/>
          <w:sz w:val="22"/>
          <w:szCs w:val="22"/>
        </w:rPr>
        <w:t>)</w:t>
      </w:r>
      <w:r w:rsidRPr="001E7284">
        <w:rPr>
          <w:rFonts w:asciiTheme="minorHAnsi" w:hAnsiTheme="minorHAnsi" w:cstheme="minorHAnsi"/>
          <w:sz w:val="22"/>
          <w:szCs w:val="22"/>
        </w:rPr>
        <w:t xml:space="preserve"> για την υλοποίηση του έργου </w:t>
      </w:r>
      <w:r w:rsidRPr="001E7284">
        <w:rPr>
          <w:rFonts w:asciiTheme="minorHAnsi" w:hAnsiTheme="minorHAnsi" w:cstheme="minorHAnsi"/>
          <w:b/>
          <w:sz w:val="22"/>
          <w:szCs w:val="22"/>
        </w:rPr>
        <w:t>«Υπηρεσίες φύλαξης των κτηριακών εγκαταστάσεων του ΙΕΧΜΗ</w:t>
      </w:r>
      <w:r w:rsidRPr="001E7284">
        <w:rPr>
          <w:rStyle w:val="fontstyle01"/>
          <w:rFonts w:asciiTheme="minorHAnsi" w:hAnsiTheme="minorHAnsi" w:cstheme="minorHAnsi"/>
          <w:b w:val="0"/>
          <w:sz w:val="22"/>
          <w:szCs w:val="22"/>
        </w:rPr>
        <w:t>»</w:t>
      </w:r>
      <w:r w:rsidRPr="001E7284">
        <w:rPr>
          <w:rFonts w:asciiTheme="minorHAnsi" w:hAnsiTheme="minorHAnsi" w:cstheme="minorHAnsi"/>
          <w:b/>
          <w:sz w:val="22"/>
          <w:szCs w:val="22"/>
        </w:rPr>
        <w:t xml:space="preserve"> </w:t>
      </w:r>
      <w:r w:rsidRPr="001E7284">
        <w:rPr>
          <w:rFonts w:asciiTheme="minorHAnsi" w:hAnsiTheme="minorHAnsi" w:cstheme="minorHAnsi"/>
          <w:sz w:val="22"/>
          <w:szCs w:val="22"/>
        </w:rPr>
        <w:t>και για κάθε αναβολή αυτού.</w:t>
      </w:r>
    </w:p>
    <w:p w:rsidR="002D307E" w:rsidRPr="008C4F16" w:rsidRDefault="002D307E" w:rsidP="002D307E">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2D307E" w:rsidRPr="008C4F16" w:rsidRDefault="002D307E" w:rsidP="002D307E">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2D307E" w:rsidRPr="008C4F16" w:rsidRDefault="002D307E" w:rsidP="002D307E">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D307E" w:rsidRPr="008C4F16" w:rsidRDefault="002D307E" w:rsidP="002D307E">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2D307E" w:rsidRPr="005F1AC2" w:rsidRDefault="002D307E" w:rsidP="002D307E">
      <w:pPr>
        <w:pStyle w:val="Bulletn"/>
        <w:numPr>
          <w:ilvl w:val="0"/>
          <w:numId w:val="0"/>
        </w:numPr>
        <w:spacing w:line="260" w:lineRule="exact"/>
        <w:ind w:left="540"/>
        <w:rPr>
          <w:rFonts w:ascii="Calibri" w:hAnsi="Calibri" w:cs="Calibri"/>
          <w:sz w:val="22"/>
          <w:szCs w:val="22"/>
        </w:rPr>
      </w:pPr>
      <w:r w:rsidRPr="008C4F16">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2D307E" w:rsidRDefault="002D307E" w:rsidP="002D307E">
      <w:pPr>
        <w:suppressAutoHyphens w:val="0"/>
        <w:spacing w:before="120" w:after="0"/>
        <w:rPr>
          <w:szCs w:val="22"/>
          <w:lang w:val="el-GR" w:eastAsia="en-US"/>
        </w:rPr>
        <w:sectPr w:rsidR="002D307E" w:rsidSect="00F9642D">
          <w:pgSz w:w="11906" w:h="16838"/>
          <w:pgMar w:top="1134" w:right="1134" w:bottom="1134" w:left="1134" w:header="720" w:footer="709" w:gutter="0"/>
          <w:cols w:space="720"/>
          <w:titlePg/>
          <w:docGrid w:linePitch="360"/>
        </w:sectPr>
      </w:pPr>
    </w:p>
    <w:p w:rsidR="002D307E" w:rsidRPr="001469A6" w:rsidRDefault="002D307E" w:rsidP="002D307E">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2D307E" w:rsidRPr="000B6C8F" w:rsidRDefault="002D307E" w:rsidP="002D307E">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2D307E" w:rsidRPr="00281BEC" w:rsidRDefault="002D307E" w:rsidP="002D307E">
      <w:pPr>
        <w:rPr>
          <w:lang w:val="el-GR"/>
        </w:rPr>
      </w:pPr>
      <w:r>
        <w:rPr>
          <w:lang w:val="el-GR"/>
        </w:rPr>
        <w:t>………………………..(Εκδότης)</w:t>
      </w:r>
    </w:p>
    <w:p w:rsidR="002D307E" w:rsidRPr="00C45D48" w:rsidRDefault="002D307E" w:rsidP="002D307E">
      <w:pPr>
        <w:suppressAutoHyphens w:val="0"/>
        <w:spacing w:before="120" w:after="0"/>
        <w:rPr>
          <w:szCs w:val="22"/>
          <w:lang w:val="el-GR" w:eastAsia="en-US"/>
        </w:rPr>
      </w:pPr>
    </w:p>
    <w:p w:rsidR="002D307E" w:rsidRPr="00281BEC" w:rsidRDefault="002D307E" w:rsidP="002D307E">
      <w:pPr>
        <w:rPr>
          <w:lang w:val="el-GR"/>
        </w:rPr>
      </w:pPr>
      <w:r w:rsidRPr="00281BEC">
        <w:rPr>
          <w:lang w:val="el-GR"/>
        </w:rPr>
        <w:t>ΠΡΟΣ</w:t>
      </w:r>
    </w:p>
    <w:p w:rsidR="002D307E" w:rsidRDefault="002D307E" w:rsidP="002D307E">
      <w:pPr>
        <w:suppressAutoHyphens w:val="0"/>
        <w:spacing w:before="120" w:after="0"/>
        <w:rPr>
          <w:szCs w:val="22"/>
          <w:lang w:val="el-GR" w:eastAsia="en-US"/>
        </w:rPr>
      </w:pPr>
      <w:r w:rsidRPr="00C45D48">
        <w:rPr>
          <w:szCs w:val="22"/>
          <w:lang w:val="el-GR" w:eastAsia="en-US"/>
        </w:rPr>
        <w:t>Το ΙΔΡΥΜΑ ΤΕΧΝΟΛΟΓΙΑΣ ΚΑΙ ΕΡΕΥΝΑΣ</w:t>
      </w:r>
    </w:p>
    <w:p w:rsidR="002D307E" w:rsidRDefault="002D307E" w:rsidP="002D307E">
      <w:pPr>
        <w:suppressAutoHyphens w:val="0"/>
        <w:spacing w:before="120" w:after="0"/>
        <w:rPr>
          <w:szCs w:val="22"/>
          <w:lang w:val="el-GR" w:eastAsia="en-US"/>
        </w:rPr>
      </w:pPr>
      <w:r>
        <w:rPr>
          <w:szCs w:val="22"/>
          <w:lang w:val="el-GR" w:eastAsia="en-US"/>
        </w:rPr>
        <w:t>Ν. Πλαστήρα 100</w:t>
      </w:r>
    </w:p>
    <w:p w:rsidR="002D307E" w:rsidRDefault="002D307E" w:rsidP="002D307E">
      <w:pPr>
        <w:suppressAutoHyphens w:val="0"/>
        <w:spacing w:before="120" w:after="0"/>
        <w:rPr>
          <w:szCs w:val="22"/>
          <w:lang w:val="el-GR" w:eastAsia="en-US"/>
        </w:rPr>
      </w:pPr>
      <w:r>
        <w:rPr>
          <w:szCs w:val="22"/>
          <w:lang w:val="el-GR" w:eastAsia="en-US"/>
        </w:rPr>
        <w:t>Βασιλικά Βουτών Ηρακλείου Κρήτης</w:t>
      </w:r>
    </w:p>
    <w:p w:rsidR="002D307E" w:rsidRPr="008C4F16" w:rsidRDefault="002D307E" w:rsidP="002D307E">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2D307E" w:rsidRPr="00C45D48" w:rsidRDefault="002D307E" w:rsidP="002D307E">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2D307E" w:rsidRPr="005717DA" w:rsidRDefault="002D307E" w:rsidP="002D307E">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iCs/>
          <w:szCs w:val="22"/>
          <w:lang w:val="el-GR" w:eastAsia="en-US"/>
        </w:rPr>
        <w:t>(</w:t>
      </w:r>
      <w:r>
        <w:rPr>
          <w:szCs w:val="22"/>
          <w:lang w:val="el-GR"/>
        </w:rPr>
        <w:t>πλήρη επωνυμία</w:t>
      </w:r>
      <w:r w:rsidRPr="00D02268">
        <w:rPr>
          <w:szCs w:val="22"/>
          <w:lang w:val="el-GR"/>
        </w:rPr>
        <w:t>,</w:t>
      </w:r>
      <w:r>
        <w:rPr>
          <w:szCs w:val="22"/>
          <w:lang w:val="el-GR"/>
        </w:rPr>
        <w:t xml:space="preserve"> </w:t>
      </w:r>
      <w:r w:rsidRPr="00D02268">
        <w:rPr>
          <w:szCs w:val="22"/>
          <w:lang w:val="el-GR"/>
        </w:rPr>
        <w:t>ΑΦΜ, διεύθυνση. Σε περί</w:t>
      </w:r>
      <w:r>
        <w:rPr>
          <w:szCs w:val="22"/>
          <w:lang w:val="el-GR"/>
        </w:rPr>
        <w:t>πτωση ένωσης την πλήρη επωνυμία</w:t>
      </w:r>
      <w:r w:rsidRPr="00D02268">
        <w:rPr>
          <w:szCs w:val="22"/>
          <w:lang w:val="el-GR"/>
        </w:rPr>
        <w:t>,</w:t>
      </w:r>
      <w:r>
        <w:rPr>
          <w:szCs w:val="22"/>
          <w:lang w:val="el-GR"/>
        </w:rPr>
        <w:t xml:space="preserve"> </w:t>
      </w:r>
      <w:r w:rsidRPr="00D02268">
        <w:rPr>
          <w:szCs w:val="22"/>
          <w:lang w:val="el-GR"/>
        </w:rPr>
        <w:t xml:space="preserve">ΑΦΜ, διεύθυνση κάθε μέλους </w:t>
      </w:r>
      <w:r w:rsidRPr="005717DA">
        <w:rPr>
          <w:szCs w:val="22"/>
          <w:lang w:val="el-GR"/>
        </w:rPr>
        <w:t xml:space="preserve">της Ένωσης) </w:t>
      </w:r>
      <w:r>
        <w:rPr>
          <w:iCs/>
          <w:szCs w:val="22"/>
          <w:lang w:val="el-GR" w:eastAsia="en-US"/>
        </w:rPr>
        <w:t>για ποσό Ε</w:t>
      </w:r>
      <w:r w:rsidRPr="005717DA">
        <w:rPr>
          <w:iCs/>
          <w:szCs w:val="22"/>
          <w:lang w:val="el-GR" w:eastAsia="en-US"/>
        </w:rPr>
        <w:t xml:space="preserve">υρώ. ......... Στο ως </w:t>
      </w:r>
      <w:r w:rsidRPr="00952E81">
        <w:rPr>
          <w:iCs/>
          <w:szCs w:val="22"/>
          <w:lang w:val="el-GR" w:eastAsia="en-US"/>
        </w:rPr>
        <w:t xml:space="preserve">άνω ποσό περιορίζεται η ευθύνη μας, για την καλή εκτέλεση των όρων της από……………..(ημερομηνία) </w:t>
      </w:r>
      <w:r w:rsidRPr="00952E81">
        <w:rPr>
          <w:b/>
          <w:iCs/>
          <w:szCs w:val="22"/>
          <w:lang w:val="el-GR" w:eastAsia="en-US"/>
        </w:rPr>
        <w:t xml:space="preserve">Σύμβασης </w:t>
      </w:r>
      <w:r>
        <w:rPr>
          <w:b/>
          <w:iCs/>
          <w:szCs w:val="22"/>
          <w:lang w:val="el-GR" w:eastAsia="en-US"/>
        </w:rPr>
        <w:t>για «</w:t>
      </w:r>
      <w:r w:rsidRPr="001E7284">
        <w:rPr>
          <w:rFonts w:asciiTheme="minorHAnsi" w:hAnsiTheme="minorHAnsi" w:cstheme="minorHAnsi"/>
          <w:b/>
          <w:szCs w:val="22"/>
          <w:lang w:val="el-GR"/>
        </w:rPr>
        <w:t>Υπηρεσίες φύλαξης των κτηριακών εγκαταστάσεων του ΙΕΧΜΗ</w:t>
      </w:r>
      <w:r>
        <w:rPr>
          <w:b/>
          <w:lang w:val="el-GR"/>
        </w:rPr>
        <w:t>»</w:t>
      </w:r>
      <w:r w:rsidRPr="00952E81">
        <w:rPr>
          <w:b/>
          <w:iCs/>
          <w:szCs w:val="22"/>
          <w:lang w:val="el-GR" w:eastAsia="en-US"/>
        </w:rPr>
        <w:t xml:space="preserve"> </w:t>
      </w:r>
      <w:r w:rsidRPr="00952E81">
        <w:rPr>
          <w:iCs/>
          <w:szCs w:val="22"/>
          <w:lang w:val="el-GR" w:eastAsia="en-US"/>
        </w:rPr>
        <w:t>του διαγωνισμού</w:t>
      </w:r>
      <w:r w:rsidRPr="00952E81">
        <w:rPr>
          <w:szCs w:val="22"/>
          <w:lang w:val="el-GR"/>
        </w:rPr>
        <w:t xml:space="preserve"> (αριθ. Πρωτ. Διακήρυξης-ημερομηνία </w:t>
      </w:r>
      <w:r w:rsidRPr="001E7284">
        <w:rPr>
          <w:rStyle w:val="fontstyle01"/>
          <w:rFonts w:asciiTheme="minorHAnsi" w:hAnsiTheme="minorHAnsi" w:cstheme="minorHAnsi"/>
          <w:b w:val="0"/>
          <w:lang w:val="el-GR"/>
        </w:rPr>
        <w:t>και καταληκτική ημερομηνία</w:t>
      </w:r>
      <w:r w:rsidRPr="001E7284">
        <w:rPr>
          <w:rFonts w:asciiTheme="minorHAnsi" w:hAnsiTheme="minorHAnsi" w:cstheme="minorHAnsi"/>
          <w:b/>
          <w:color w:val="800080"/>
          <w:sz w:val="20"/>
          <w:lang w:val="el-GR"/>
        </w:rPr>
        <w:t xml:space="preserve"> </w:t>
      </w:r>
      <w:r w:rsidRPr="001E7284">
        <w:rPr>
          <w:rStyle w:val="fontstyle01"/>
          <w:rFonts w:asciiTheme="minorHAnsi" w:hAnsiTheme="minorHAnsi" w:cstheme="minorHAnsi"/>
          <w:b w:val="0"/>
          <w:lang w:val="el-GR"/>
        </w:rPr>
        <w:t>υποβολής προσφορών</w:t>
      </w:r>
      <w:r w:rsidRPr="00952E81">
        <w:rPr>
          <w:rFonts w:asciiTheme="minorHAnsi" w:hAnsiTheme="minorHAnsi" w:cstheme="minorHAnsi"/>
          <w:szCs w:val="22"/>
          <w:lang w:val="el-GR"/>
        </w:rPr>
        <w:t xml:space="preserve">) </w:t>
      </w:r>
      <w:r w:rsidRPr="00952E81">
        <w:rPr>
          <w:iCs/>
          <w:szCs w:val="22"/>
          <w:lang w:val="el-GR" w:eastAsia="en-US"/>
        </w:rPr>
        <w:t>μεταξύ του Ιδρύματος Τεχνολογίας και Έρε</w:t>
      </w:r>
      <w:r>
        <w:rPr>
          <w:iCs/>
          <w:szCs w:val="22"/>
          <w:lang w:val="el-GR" w:eastAsia="en-US"/>
        </w:rPr>
        <w:t>υνας και της ..................</w:t>
      </w:r>
    </w:p>
    <w:p w:rsidR="002D307E" w:rsidRPr="00681F4B" w:rsidRDefault="002D307E" w:rsidP="002D307E">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w:t>
      </w:r>
      <w:r>
        <w:rPr>
          <w:iCs/>
          <w:szCs w:val="22"/>
          <w:lang w:val="el-GR" w:eastAsia="en-US"/>
        </w:rPr>
        <w:t>χόν απορρέουν από τα άρθρα αυτά</w:t>
      </w:r>
      <w:r w:rsidRPr="00681F4B">
        <w:rPr>
          <w:rFonts w:asciiTheme="minorHAnsi" w:hAnsiTheme="minorHAnsi" w:cstheme="minorHAnsi"/>
          <w:szCs w:val="22"/>
          <w:lang w:val="el-GR"/>
        </w:rPr>
        <w:t>.</w:t>
      </w:r>
    </w:p>
    <w:p w:rsidR="002D307E" w:rsidRPr="00E954D0" w:rsidRDefault="002D307E" w:rsidP="002D307E">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Pr>
          <w:iCs/>
          <w:szCs w:val="22"/>
          <w:lang w:val="el-GR" w:eastAsia="en-US"/>
        </w:rPr>
        <w:t xml:space="preserve">δηλώνουμε ότι </w:t>
      </w:r>
      <w:r w:rsidRPr="00E954D0">
        <w:rPr>
          <w:iCs/>
          <w:szCs w:val="22"/>
          <w:lang w:val="el-GR" w:eastAsia="en-US"/>
        </w:rPr>
        <w:t>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D307E" w:rsidRPr="00C45D48" w:rsidRDefault="002D307E" w:rsidP="002D307E">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D307E" w:rsidRPr="00D968D6" w:rsidRDefault="002D307E" w:rsidP="002D307E">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 xml:space="preserve">Σας δηλώνουμε ακόμη ότι η υπόψη εγγύηση μας, θα παραμείνει σε πλήρη ισχύ </w:t>
      </w:r>
      <w:r w:rsidRPr="008C4F16">
        <w:rPr>
          <w:rFonts w:asciiTheme="minorHAnsi" w:hAnsiTheme="minorHAnsi" w:cstheme="minorHAnsi"/>
          <w:sz w:val="22"/>
          <w:szCs w:val="22"/>
        </w:rPr>
        <w:t xml:space="preserve">……… ή μέχρι </w:t>
      </w:r>
      <w:r w:rsidRPr="00D968D6">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2D307E" w:rsidRDefault="002D307E" w:rsidP="002D307E">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lastRenderedPageBreak/>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4A5BBE" w:rsidRPr="002D307E" w:rsidRDefault="004A5BBE">
      <w:pPr>
        <w:rPr>
          <w:lang w:val="el-GR"/>
        </w:rPr>
      </w:pPr>
      <w:bookmarkStart w:id="3" w:name="_GoBack"/>
      <w:bookmarkEnd w:id="3"/>
    </w:p>
    <w:sectPr w:rsidR="004A5BBE" w:rsidRPr="002D30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B42AC"/>
    <w:multiLevelType w:val="multilevel"/>
    <w:tmpl w:val="3BA6A616"/>
    <w:name w:val="ΑΡΘΡΟ"/>
    <w:styleLink w:val="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ListParagraph"/>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 w15:restartNumberingAfterBreak="0">
    <w:nsid w:val="2BA0440A"/>
    <w:multiLevelType w:val="multilevel"/>
    <w:tmpl w:val="3BA6A616"/>
    <w:name w:val="ΑΡΘΡΟ422"/>
    <w:numStyleLink w:val="a"/>
  </w:abstractNum>
  <w:abstractNum w:abstractNumId="3" w15:restartNumberingAfterBreak="0">
    <w:nsid w:val="7AD505AB"/>
    <w:multiLevelType w:val="hybridMultilevel"/>
    <w:tmpl w:val="8EF6DF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6"/>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Override>
    <w:lvlOverride w:ilvl="1">
      <w:startOverride w:val="1"/>
      <w:lvl w:ilvl="1">
        <w:start w:val="1"/>
        <w:numFmt w:val="decimal"/>
        <w:lvlRestart w:val="0"/>
        <w:pStyle w:val="ListParagraph"/>
        <w:lvlText w:val="ΑΡΘΡΟ %2"/>
        <w:lvlJc w:val="left"/>
        <w:pPr>
          <w:tabs>
            <w:tab w:val="num" w:pos="1440"/>
          </w:tabs>
          <w:ind w:left="936"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Override>
    <w:lvlOverride w:ilvl="3">
      <w:startOverride w:val="1"/>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1.%2.%3.%4.%5"/>
        <w:lvlJc w:val="left"/>
        <w:pPr>
          <w:tabs>
            <w:tab w:val="num" w:pos="1548"/>
          </w:tabs>
          <w:ind w:left="1548" w:hanging="1008"/>
        </w:pPr>
        <w:rPr>
          <w:rFonts w:hint="default"/>
        </w:rPr>
      </w:lvl>
    </w:lvlOverride>
    <w:lvlOverride w:ilvl="5">
      <w:startOverride w:val="1"/>
      <w:lvl w:ilvl="5">
        <w:start w:val="1"/>
        <w:numFmt w:val="decimal"/>
        <w:lvlText w:val="%1.%2.%3.%4.%5.%6"/>
        <w:lvlJc w:val="left"/>
        <w:pPr>
          <w:tabs>
            <w:tab w:val="num" w:pos="1692"/>
          </w:tabs>
          <w:ind w:left="1692" w:hanging="1152"/>
        </w:pPr>
        <w:rPr>
          <w:rFonts w:hint="default"/>
        </w:rPr>
      </w:lvl>
    </w:lvlOverride>
    <w:lvlOverride w:ilvl="6">
      <w:startOverride w:val="1"/>
      <w:lvl w:ilvl="6">
        <w:start w:val="1"/>
        <w:numFmt w:val="decimal"/>
        <w:lvlText w:val="%1.%2.%3.%4.%5.%6.%7"/>
        <w:lvlJc w:val="left"/>
        <w:pPr>
          <w:tabs>
            <w:tab w:val="num" w:pos="1836"/>
          </w:tabs>
          <w:ind w:left="1836" w:hanging="1296"/>
        </w:pPr>
        <w:rPr>
          <w:rFonts w:hint="default"/>
        </w:rPr>
      </w:lvl>
    </w:lvlOverride>
    <w:lvlOverride w:ilvl="7">
      <w:startOverride w:val="1"/>
      <w:lvl w:ilvl="7">
        <w:start w:val="1"/>
        <w:numFmt w:val="decimal"/>
        <w:lvlText w:val="%1.%2.%3.%4.%5.%6.%7.%8"/>
        <w:lvlJc w:val="left"/>
        <w:pPr>
          <w:tabs>
            <w:tab w:val="num" w:pos="1980"/>
          </w:tabs>
          <w:ind w:left="1980" w:hanging="1440"/>
        </w:pPr>
        <w:rPr>
          <w:rFonts w:hint="default"/>
        </w:rPr>
      </w:lvl>
    </w:lvlOverride>
    <w:lvlOverride w:ilvl="8">
      <w:startOverride w:val="1"/>
      <w:lvl w:ilvl="8">
        <w:start w:val="1"/>
        <w:numFmt w:val="decimal"/>
        <w:lvlText w:val="%1.%2.%3.%4.%5.%6.%7.%8.%9"/>
        <w:lvlJc w:val="left"/>
        <w:pPr>
          <w:tabs>
            <w:tab w:val="num" w:pos="2124"/>
          </w:tabs>
          <w:ind w:left="212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7E"/>
    <w:rsid w:val="002D307E"/>
    <w:rsid w:val="004A5B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D7F0E-F0B7-4642-AB3C-A4EC1AA3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07E"/>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2D3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qFormat/>
    <w:rsid w:val="002D307E"/>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307E"/>
    <w:rPr>
      <w:rFonts w:ascii="Arial" w:eastAsia="Times New Roman" w:hAnsi="Arial" w:cs="Arial"/>
      <w:b/>
      <w:color w:val="002060"/>
      <w:sz w:val="24"/>
      <w:lang w:val="en-GB" w:eastAsia="zh-CN"/>
    </w:rPr>
  </w:style>
  <w:style w:type="paragraph" w:styleId="ListParagraph">
    <w:name w:val="List Paragraph"/>
    <w:basedOn w:val="Normal"/>
    <w:link w:val="ListParagraphChar"/>
    <w:uiPriority w:val="34"/>
    <w:qFormat/>
    <w:rsid w:val="002D307E"/>
    <w:pPr>
      <w:numPr>
        <w:ilvl w:val="1"/>
        <w:numId w:val="4"/>
      </w:numPr>
      <w:suppressAutoHyphens w:val="0"/>
      <w:spacing w:before="120" w:after="60" w:line="276" w:lineRule="auto"/>
      <w:contextualSpacing/>
      <w:jc w:val="left"/>
    </w:pPr>
    <w:rPr>
      <w:rFonts w:asciiTheme="minorHAnsi" w:eastAsia="Calibri" w:hAnsiTheme="minorHAnsi" w:cstheme="minorHAnsi"/>
      <w:b/>
      <w:u w:val="single"/>
      <w:lang w:val="el-GR"/>
    </w:rPr>
  </w:style>
  <w:style w:type="character" w:customStyle="1" w:styleId="fontstyle01">
    <w:name w:val="fontstyle01"/>
    <w:rsid w:val="002D307E"/>
    <w:rPr>
      <w:rFonts w:ascii="TimesNewRomanPS-BoldMT" w:hAnsi="TimesNewRomanPS-BoldMT" w:hint="default"/>
      <w:b/>
      <w:bCs/>
      <w:i w:val="0"/>
      <w:iCs w:val="0"/>
      <w:color w:val="000000"/>
      <w:sz w:val="24"/>
      <w:szCs w:val="24"/>
    </w:rPr>
  </w:style>
  <w:style w:type="character" w:customStyle="1" w:styleId="ListParagraphChar">
    <w:name w:val="List Paragraph Char"/>
    <w:link w:val="ListParagraph"/>
    <w:uiPriority w:val="34"/>
    <w:locked/>
    <w:rsid w:val="002D307E"/>
    <w:rPr>
      <w:rFonts w:eastAsia="Calibri" w:cstheme="minorHAnsi"/>
      <w:b/>
      <w:szCs w:val="24"/>
      <w:u w:val="single"/>
      <w:lang w:eastAsia="zh-CN"/>
    </w:rPr>
  </w:style>
  <w:style w:type="table" w:styleId="TableGrid">
    <w:name w:val="Table Grid"/>
    <w:basedOn w:val="TableNormal"/>
    <w:uiPriority w:val="59"/>
    <w:rsid w:val="002D307E"/>
    <w:pPr>
      <w:spacing w:before="120"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n">
    <w:name w:val="Bulletn"/>
    <w:basedOn w:val="Normal"/>
    <w:rsid w:val="002D307E"/>
    <w:pPr>
      <w:numPr>
        <w:numId w:val="2"/>
      </w:numPr>
      <w:suppressAutoHyphens w:val="0"/>
      <w:overflowPunct w:val="0"/>
      <w:autoSpaceDE w:val="0"/>
      <w:autoSpaceDN w:val="0"/>
      <w:adjustRightInd w:val="0"/>
      <w:spacing w:before="120" w:after="0" w:line="300" w:lineRule="atLeast"/>
      <w:textAlignment w:val="baseline"/>
    </w:pPr>
    <w:rPr>
      <w:rFonts w:ascii="Times New Roman" w:eastAsia="SimSun" w:hAnsi="Times New Roman" w:cs="Times New Roman"/>
      <w:iCs/>
      <w:sz w:val="24"/>
      <w:szCs w:val="20"/>
      <w:lang w:val="el-GR" w:eastAsia="en-US"/>
    </w:rPr>
  </w:style>
  <w:style w:type="numbering" w:customStyle="1" w:styleId="a">
    <w:name w:val="ΑΡΘΡΟ"/>
    <w:uiPriority w:val="99"/>
    <w:rsid w:val="002D307E"/>
    <w:pPr>
      <w:numPr>
        <w:numId w:val="3"/>
      </w:numPr>
    </w:pPr>
  </w:style>
  <w:style w:type="character" w:customStyle="1" w:styleId="Heading1Char">
    <w:name w:val="Heading 1 Char"/>
    <w:basedOn w:val="DefaultParagraphFont"/>
    <w:link w:val="Heading1"/>
    <w:uiPriority w:val="9"/>
    <w:rsid w:val="002D307E"/>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1036</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2018-07-23T07:08:00Z</dcterms:created>
  <dcterms:modified xsi:type="dcterms:W3CDTF">2018-07-23T07:09:00Z</dcterms:modified>
</cp:coreProperties>
</file>